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25926" w14:textId="18B10A7A" w:rsidR="00CA1948" w:rsidRPr="005F4156" w:rsidRDefault="009B1536" w:rsidP="005F4156">
      <w:pPr>
        <w:pStyle w:val="Title"/>
        <w:rPr>
          <w:szCs w:val="24"/>
        </w:rPr>
      </w:pPr>
      <w:r w:rsidRPr="005F4156">
        <w:rPr>
          <w:szCs w:val="24"/>
        </w:rPr>
        <w:t xml:space="preserve">UW Oshkosh </w:t>
      </w:r>
      <w:r w:rsidR="00A1121B" w:rsidRPr="005F4156">
        <w:rPr>
          <w:szCs w:val="24"/>
        </w:rPr>
        <w:t>C</w:t>
      </w:r>
      <w:r w:rsidR="00A07563" w:rsidRPr="005F4156">
        <w:rPr>
          <w:szCs w:val="24"/>
        </w:rPr>
        <w:t>hemistry</w:t>
      </w:r>
      <w:r w:rsidR="00A1121B" w:rsidRPr="005F4156">
        <w:rPr>
          <w:szCs w:val="24"/>
        </w:rPr>
        <w:t xml:space="preserve"> 104</w:t>
      </w:r>
      <w:r w:rsidR="0092454C" w:rsidRPr="005F4156">
        <w:rPr>
          <w:szCs w:val="24"/>
        </w:rPr>
        <w:t>Q2</w:t>
      </w:r>
      <w:r w:rsidR="00A1121B" w:rsidRPr="005F4156">
        <w:rPr>
          <w:szCs w:val="24"/>
        </w:rPr>
        <w:t xml:space="preserve"> </w:t>
      </w:r>
      <w:r w:rsidRPr="005F4156">
        <w:rPr>
          <w:szCs w:val="24"/>
        </w:rPr>
        <w:tab/>
      </w:r>
      <w:r w:rsidRPr="005F4156">
        <w:rPr>
          <w:szCs w:val="24"/>
        </w:rPr>
        <w:tab/>
      </w:r>
      <w:r w:rsidRPr="005F4156">
        <w:rPr>
          <w:szCs w:val="24"/>
        </w:rPr>
        <w:tab/>
      </w:r>
      <w:r w:rsidR="00AB15F8" w:rsidRPr="005F4156">
        <w:rPr>
          <w:szCs w:val="24"/>
        </w:rPr>
        <w:t xml:space="preserve">    </w:t>
      </w:r>
      <w:r w:rsidR="005F4156">
        <w:rPr>
          <w:szCs w:val="24"/>
        </w:rPr>
        <w:tab/>
      </w:r>
      <w:r w:rsidR="005F4156">
        <w:rPr>
          <w:szCs w:val="24"/>
        </w:rPr>
        <w:tab/>
      </w:r>
      <w:r w:rsidR="00CA1948" w:rsidRPr="005F4156">
        <w:rPr>
          <w:szCs w:val="24"/>
        </w:rPr>
        <w:t>Introduction to the Chemistry of Materials</w:t>
      </w:r>
    </w:p>
    <w:p w14:paraId="2272FF84" w14:textId="3C57A045" w:rsidR="00AC2F42" w:rsidRPr="005F4156" w:rsidRDefault="00CA1948" w:rsidP="005F4156">
      <w:pPr>
        <w:pStyle w:val="Title"/>
        <w:rPr>
          <w:szCs w:val="24"/>
        </w:rPr>
      </w:pPr>
      <w:r w:rsidRPr="005F4156">
        <w:rPr>
          <w:szCs w:val="24"/>
        </w:rPr>
        <w:t>Syllabus</w:t>
      </w:r>
      <w:r w:rsidRPr="005F4156">
        <w:rPr>
          <w:szCs w:val="24"/>
        </w:rPr>
        <w:tab/>
      </w:r>
      <w:r w:rsidRPr="005F4156">
        <w:rPr>
          <w:szCs w:val="24"/>
        </w:rPr>
        <w:tab/>
      </w:r>
      <w:r w:rsidRPr="005F4156">
        <w:rPr>
          <w:szCs w:val="24"/>
        </w:rPr>
        <w:tab/>
      </w:r>
      <w:r w:rsidRPr="005F4156">
        <w:rPr>
          <w:szCs w:val="24"/>
        </w:rPr>
        <w:tab/>
      </w:r>
      <w:r w:rsidRPr="005F4156">
        <w:rPr>
          <w:szCs w:val="24"/>
        </w:rPr>
        <w:tab/>
      </w:r>
      <w:r w:rsidRPr="005F4156">
        <w:rPr>
          <w:szCs w:val="24"/>
        </w:rPr>
        <w:tab/>
      </w:r>
      <w:r w:rsidRPr="005F4156">
        <w:rPr>
          <w:szCs w:val="24"/>
        </w:rPr>
        <w:tab/>
      </w:r>
      <w:r w:rsidRPr="005F4156">
        <w:rPr>
          <w:szCs w:val="24"/>
        </w:rPr>
        <w:tab/>
      </w:r>
      <w:r w:rsidRPr="005F4156">
        <w:rPr>
          <w:szCs w:val="24"/>
        </w:rPr>
        <w:tab/>
      </w:r>
      <w:r w:rsidR="00B326C1" w:rsidRPr="005F4156">
        <w:rPr>
          <w:szCs w:val="24"/>
        </w:rPr>
        <w:t xml:space="preserve"> </w:t>
      </w:r>
      <w:r w:rsidRPr="005F4156">
        <w:rPr>
          <w:szCs w:val="24"/>
        </w:rPr>
        <w:tab/>
      </w:r>
      <w:r w:rsidR="00AB15F8" w:rsidRPr="005F4156">
        <w:rPr>
          <w:szCs w:val="24"/>
        </w:rPr>
        <w:t xml:space="preserve">    </w:t>
      </w:r>
      <w:r w:rsidR="0053696B">
        <w:rPr>
          <w:szCs w:val="24"/>
        </w:rPr>
        <w:t xml:space="preserve">     </w:t>
      </w:r>
      <w:r w:rsidRPr="005F4156">
        <w:rPr>
          <w:szCs w:val="24"/>
        </w:rPr>
        <w:t>Spring 20</w:t>
      </w:r>
      <w:r w:rsidR="00400E02" w:rsidRPr="005F4156">
        <w:rPr>
          <w:szCs w:val="24"/>
        </w:rPr>
        <w:t>2</w:t>
      </w:r>
      <w:r w:rsidR="005F4156" w:rsidRPr="005F4156">
        <w:rPr>
          <w:szCs w:val="24"/>
        </w:rPr>
        <w:t>6</w:t>
      </w:r>
    </w:p>
    <w:p w14:paraId="30C13668" w14:textId="77777777" w:rsidR="00CA1948" w:rsidRPr="00DC708E" w:rsidRDefault="00CA1948" w:rsidP="00DC708E">
      <w:pPr>
        <w:widowControl w:val="0"/>
        <w:adjustRightInd w:val="0"/>
        <w:snapToGrid w:val="0"/>
        <w:spacing w:line="276" w:lineRule="auto"/>
        <w:rPr>
          <w:sz w:val="16"/>
          <w:szCs w:val="16"/>
        </w:rPr>
      </w:pPr>
    </w:p>
    <w:p w14:paraId="73FFBB6A" w14:textId="1F36F51C" w:rsidR="00504684" w:rsidRPr="0005062F" w:rsidRDefault="00504684" w:rsidP="00DC708E">
      <w:pPr>
        <w:widowControl w:val="0"/>
        <w:adjustRightInd w:val="0"/>
        <w:snapToGrid w:val="0"/>
        <w:spacing w:line="276" w:lineRule="auto"/>
        <w:rPr>
          <w:bCs/>
          <w:sz w:val="24"/>
          <w:szCs w:val="24"/>
        </w:rPr>
      </w:pPr>
      <w:r w:rsidRPr="005F4156">
        <w:rPr>
          <w:rStyle w:val="Heading1Char"/>
          <w:szCs w:val="24"/>
        </w:rPr>
        <w:t>Class meetings</w:t>
      </w:r>
      <w:r w:rsidRPr="0005062F">
        <w:rPr>
          <w:bCs/>
          <w:sz w:val="24"/>
          <w:szCs w:val="24"/>
        </w:rPr>
        <w:t xml:space="preserve">  lecture MWF 9:10-10:10 am, H</w:t>
      </w:r>
      <w:r w:rsidR="00E00A96" w:rsidRPr="0005062F">
        <w:rPr>
          <w:bCs/>
          <w:sz w:val="24"/>
          <w:szCs w:val="24"/>
        </w:rPr>
        <w:t>alsey 2</w:t>
      </w:r>
      <w:r w:rsidR="005F4156">
        <w:rPr>
          <w:bCs/>
          <w:sz w:val="24"/>
          <w:szCs w:val="24"/>
        </w:rPr>
        <w:t>70</w:t>
      </w:r>
      <w:r w:rsidRPr="0005062F">
        <w:rPr>
          <w:bCs/>
          <w:sz w:val="24"/>
          <w:szCs w:val="24"/>
        </w:rPr>
        <w:t xml:space="preserve"> </w:t>
      </w:r>
    </w:p>
    <w:p w14:paraId="42A3F6C8" w14:textId="1EE7F267" w:rsidR="00504684" w:rsidRPr="0005062F" w:rsidRDefault="00504684" w:rsidP="00DC708E">
      <w:pPr>
        <w:widowControl w:val="0"/>
        <w:adjustRightInd w:val="0"/>
        <w:snapToGrid w:val="0"/>
        <w:spacing w:line="276" w:lineRule="auto"/>
        <w:rPr>
          <w:bCs/>
          <w:sz w:val="24"/>
          <w:szCs w:val="24"/>
        </w:rPr>
      </w:pPr>
      <w:r w:rsidRPr="0005062F">
        <w:rPr>
          <w:bCs/>
          <w:sz w:val="24"/>
          <w:szCs w:val="24"/>
        </w:rPr>
        <w:tab/>
      </w:r>
      <w:r w:rsidRPr="0005062F">
        <w:rPr>
          <w:bCs/>
          <w:sz w:val="24"/>
          <w:szCs w:val="24"/>
        </w:rPr>
        <w:tab/>
        <w:t xml:space="preserve">   lab 1 T 8:00-10:</w:t>
      </w:r>
      <w:r w:rsidR="00A50F82">
        <w:rPr>
          <w:bCs/>
          <w:sz w:val="24"/>
          <w:szCs w:val="24"/>
        </w:rPr>
        <w:t>1</w:t>
      </w:r>
      <w:r w:rsidRPr="0005062F">
        <w:rPr>
          <w:bCs/>
          <w:sz w:val="24"/>
          <w:szCs w:val="24"/>
        </w:rPr>
        <w:t>0</w:t>
      </w:r>
      <w:r w:rsidR="005F4156">
        <w:rPr>
          <w:bCs/>
          <w:sz w:val="24"/>
          <w:szCs w:val="24"/>
        </w:rPr>
        <w:t xml:space="preserve"> am</w:t>
      </w:r>
      <w:r w:rsidRPr="0005062F">
        <w:rPr>
          <w:bCs/>
          <w:sz w:val="24"/>
          <w:szCs w:val="24"/>
        </w:rPr>
        <w:t xml:space="preserve">, </w:t>
      </w:r>
      <w:r w:rsidR="005F4156">
        <w:rPr>
          <w:bCs/>
          <w:sz w:val="24"/>
          <w:szCs w:val="24"/>
        </w:rPr>
        <w:t>lab 2 Tues 10:</w:t>
      </w:r>
      <w:r w:rsidR="00A50F82">
        <w:rPr>
          <w:bCs/>
          <w:sz w:val="24"/>
          <w:szCs w:val="24"/>
        </w:rPr>
        <w:t>2</w:t>
      </w:r>
      <w:r w:rsidR="005F4156">
        <w:rPr>
          <w:bCs/>
          <w:sz w:val="24"/>
          <w:szCs w:val="24"/>
        </w:rPr>
        <w:t>0-12:</w:t>
      </w:r>
      <w:r w:rsidR="005A5435">
        <w:rPr>
          <w:bCs/>
          <w:sz w:val="24"/>
          <w:szCs w:val="24"/>
        </w:rPr>
        <w:t>3</w:t>
      </w:r>
      <w:r w:rsidR="005F4156">
        <w:rPr>
          <w:bCs/>
          <w:sz w:val="24"/>
          <w:szCs w:val="24"/>
        </w:rPr>
        <w:t>0 pm</w:t>
      </w:r>
      <w:r w:rsidR="00A40F11">
        <w:rPr>
          <w:bCs/>
          <w:sz w:val="24"/>
          <w:szCs w:val="24"/>
        </w:rPr>
        <w:t>,</w:t>
      </w:r>
      <w:r w:rsidR="005F4156">
        <w:rPr>
          <w:bCs/>
          <w:sz w:val="24"/>
          <w:szCs w:val="24"/>
        </w:rPr>
        <w:t xml:space="preserve"> </w:t>
      </w:r>
      <w:r w:rsidR="00E00A96" w:rsidRPr="0005062F">
        <w:rPr>
          <w:bCs/>
          <w:sz w:val="24"/>
          <w:szCs w:val="24"/>
        </w:rPr>
        <w:t xml:space="preserve">both in </w:t>
      </w:r>
      <w:r w:rsidRPr="0005062F">
        <w:rPr>
          <w:bCs/>
          <w:sz w:val="24"/>
          <w:szCs w:val="24"/>
        </w:rPr>
        <w:t>H</w:t>
      </w:r>
      <w:r w:rsidR="00E00A96" w:rsidRPr="0005062F">
        <w:rPr>
          <w:bCs/>
          <w:sz w:val="24"/>
          <w:szCs w:val="24"/>
        </w:rPr>
        <w:t>alsey</w:t>
      </w:r>
      <w:r w:rsidRPr="0005062F">
        <w:rPr>
          <w:bCs/>
          <w:sz w:val="24"/>
          <w:szCs w:val="24"/>
        </w:rPr>
        <w:t xml:space="preserve"> 401</w:t>
      </w:r>
      <w:r w:rsidR="00E00A96" w:rsidRPr="0005062F">
        <w:rPr>
          <w:bCs/>
          <w:sz w:val="24"/>
          <w:szCs w:val="24"/>
        </w:rPr>
        <w:tab/>
      </w:r>
      <w:r w:rsidRPr="0005062F">
        <w:rPr>
          <w:bCs/>
          <w:sz w:val="24"/>
          <w:szCs w:val="24"/>
        </w:rPr>
        <w:t>4 credits</w:t>
      </w:r>
    </w:p>
    <w:p w14:paraId="5D462482" w14:textId="77777777" w:rsidR="00504684" w:rsidRPr="00DC708E" w:rsidRDefault="00504684" w:rsidP="00DC708E">
      <w:pPr>
        <w:widowControl w:val="0"/>
        <w:adjustRightInd w:val="0"/>
        <w:snapToGrid w:val="0"/>
        <w:spacing w:line="276" w:lineRule="auto"/>
        <w:rPr>
          <w:b/>
          <w:sz w:val="12"/>
          <w:szCs w:val="12"/>
        </w:rPr>
      </w:pPr>
    </w:p>
    <w:p w14:paraId="18F21DB8" w14:textId="330EE3CE" w:rsidR="007D10D1" w:rsidRPr="0005062F" w:rsidRDefault="00CA1948" w:rsidP="00DC708E">
      <w:pPr>
        <w:widowControl w:val="0"/>
        <w:adjustRightInd w:val="0"/>
        <w:snapToGrid w:val="0"/>
        <w:spacing w:line="276" w:lineRule="auto"/>
        <w:rPr>
          <w:sz w:val="24"/>
          <w:szCs w:val="24"/>
        </w:rPr>
      </w:pPr>
      <w:r w:rsidRPr="005F4156">
        <w:rPr>
          <w:rStyle w:val="Heading1Char"/>
        </w:rPr>
        <w:t>Instructor</w:t>
      </w:r>
      <w:r w:rsidR="00FA1132" w:rsidRPr="0005062F">
        <w:rPr>
          <w:bCs/>
          <w:sz w:val="24"/>
          <w:szCs w:val="24"/>
        </w:rPr>
        <w:t xml:space="preserve">  </w:t>
      </w:r>
      <w:r w:rsidR="00DF792E" w:rsidRPr="0005062F">
        <w:rPr>
          <w:bCs/>
          <w:sz w:val="24"/>
          <w:szCs w:val="24"/>
        </w:rPr>
        <w:t>Dr. Jennifer E. Mihalick</w:t>
      </w:r>
      <w:r w:rsidR="007D10D1" w:rsidRPr="0005062F">
        <w:rPr>
          <w:sz w:val="24"/>
          <w:szCs w:val="24"/>
        </w:rPr>
        <w:t xml:space="preserve">  </w:t>
      </w:r>
      <w:r w:rsidR="007D10D1" w:rsidRPr="0005062F">
        <w:rPr>
          <w:i/>
          <w:sz w:val="24"/>
          <w:szCs w:val="24"/>
        </w:rPr>
        <w:t xml:space="preserve"> </w:t>
      </w:r>
      <w:r w:rsidR="00B42105" w:rsidRPr="0005062F">
        <w:rPr>
          <w:i/>
          <w:sz w:val="24"/>
          <w:szCs w:val="24"/>
        </w:rPr>
        <w:t xml:space="preserve"> </w:t>
      </w:r>
      <w:r w:rsidR="00FA1132" w:rsidRPr="0005062F">
        <w:rPr>
          <w:i/>
          <w:sz w:val="24"/>
          <w:szCs w:val="24"/>
        </w:rPr>
        <w:t xml:space="preserve">  </w:t>
      </w:r>
      <w:r w:rsidR="007D10D1" w:rsidRPr="005F4156">
        <w:rPr>
          <w:rStyle w:val="Heading2Char"/>
        </w:rPr>
        <w:t xml:space="preserve">phone </w:t>
      </w:r>
      <w:r w:rsidR="007D10D1" w:rsidRPr="0005062F">
        <w:rPr>
          <w:sz w:val="24"/>
          <w:szCs w:val="24"/>
        </w:rPr>
        <w:t xml:space="preserve">(920) </w:t>
      </w:r>
      <w:r w:rsidR="00341766" w:rsidRPr="0005062F">
        <w:rPr>
          <w:sz w:val="24"/>
          <w:szCs w:val="24"/>
        </w:rPr>
        <w:t>424-7095</w:t>
      </w:r>
      <w:r w:rsidR="00341766" w:rsidRPr="0005062F">
        <w:rPr>
          <w:i/>
          <w:sz w:val="24"/>
          <w:szCs w:val="24"/>
        </w:rPr>
        <w:t xml:space="preserve">  </w:t>
      </w:r>
      <w:r w:rsidR="007D10D1" w:rsidRPr="0005062F">
        <w:rPr>
          <w:i/>
          <w:sz w:val="24"/>
          <w:szCs w:val="24"/>
        </w:rPr>
        <w:t xml:space="preserve">    </w:t>
      </w:r>
      <w:r w:rsidR="00B42105" w:rsidRPr="0005062F">
        <w:rPr>
          <w:i/>
          <w:sz w:val="24"/>
          <w:szCs w:val="24"/>
        </w:rPr>
        <w:t xml:space="preserve">    </w:t>
      </w:r>
      <w:r w:rsidR="007D10D1" w:rsidRPr="005F4156">
        <w:rPr>
          <w:rStyle w:val="Heading2Char"/>
        </w:rPr>
        <w:t>email</w:t>
      </w:r>
      <w:r w:rsidR="007D10D1" w:rsidRPr="0005062F">
        <w:rPr>
          <w:i/>
          <w:sz w:val="24"/>
          <w:szCs w:val="24"/>
        </w:rPr>
        <w:t xml:space="preserve"> </w:t>
      </w:r>
      <w:r w:rsidRPr="0005062F">
        <w:rPr>
          <w:sz w:val="24"/>
          <w:szCs w:val="24"/>
        </w:rPr>
        <w:t xml:space="preserve">mihalick@uwosh.edu </w:t>
      </w:r>
      <w:r w:rsidR="00525A25" w:rsidRPr="0005062F">
        <w:rPr>
          <w:sz w:val="24"/>
          <w:szCs w:val="24"/>
        </w:rPr>
        <w:t xml:space="preserve"> </w:t>
      </w:r>
    </w:p>
    <w:p w14:paraId="3F0C7E74" w14:textId="50F1EBA4" w:rsidR="0066462F" w:rsidRPr="0005062F" w:rsidRDefault="00FA1132" w:rsidP="00DC708E">
      <w:pPr>
        <w:widowControl w:val="0"/>
        <w:tabs>
          <w:tab w:val="left" w:pos="900"/>
          <w:tab w:val="left" w:pos="2070"/>
          <w:tab w:val="left" w:pos="4500"/>
          <w:tab w:val="left" w:pos="5760"/>
        </w:tabs>
        <w:adjustRightInd w:val="0"/>
        <w:snapToGrid w:val="0"/>
        <w:spacing w:line="276" w:lineRule="auto"/>
        <w:rPr>
          <w:sz w:val="24"/>
          <w:szCs w:val="24"/>
        </w:rPr>
      </w:pPr>
      <w:r w:rsidRPr="005F4156">
        <w:rPr>
          <w:rStyle w:val="Heading2Char"/>
        </w:rPr>
        <w:t>office</w:t>
      </w:r>
      <w:r w:rsidRPr="0005062F">
        <w:rPr>
          <w:i/>
          <w:sz w:val="24"/>
          <w:szCs w:val="24"/>
        </w:rPr>
        <w:t xml:space="preserve"> </w:t>
      </w:r>
      <w:r w:rsidRPr="0005062F">
        <w:rPr>
          <w:sz w:val="24"/>
          <w:szCs w:val="24"/>
        </w:rPr>
        <w:t>H</w:t>
      </w:r>
      <w:r w:rsidR="0075459F" w:rsidRPr="0005062F">
        <w:rPr>
          <w:sz w:val="24"/>
          <w:szCs w:val="24"/>
        </w:rPr>
        <w:t>alsey</w:t>
      </w:r>
      <w:r w:rsidRPr="0005062F">
        <w:rPr>
          <w:sz w:val="24"/>
          <w:szCs w:val="24"/>
        </w:rPr>
        <w:t xml:space="preserve"> 439</w:t>
      </w:r>
      <w:r w:rsidR="001378E6" w:rsidRPr="0005062F">
        <w:rPr>
          <w:sz w:val="24"/>
          <w:szCs w:val="24"/>
        </w:rPr>
        <w:t xml:space="preserve">  </w:t>
      </w:r>
      <w:r w:rsidR="00793C7A" w:rsidRPr="0005062F">
        <w:rPr>
          <w:sz w:val="24"/>
          <w:szCs w:val="24"/>
        </w:rPr>
        <w:t xml:space="preserve"> </w:t>
      </w:r>
      <w:r w:rsidR="00793C7A" w:rsidRPr="0005062F">
        <w:rPr>
          <w:i/>
          <w:iCs/>
          <w:sz w:val="24"/>
          <w:szCs w:val="24"/>
        </w:rPr>
        <w:t xml:space="preserve"> </w:t>
      </w:r>
      <w:r w:rsidR="00B7252B" w:rsidRPr="005F4156">
        <w:rPr>
          <w:rStyle w:val="Heading2Char"/>
        </w:rPr>
        <w:t xml:space="preserve">drop-in </w:t>
      </w:r>
      <w:r w:rsidR="007D10D1" w:rsidRPr="005F4156">
        <w:rPr>
          <w:rStyle w:val="Heading2Char"/>
        </w:rPr>
        <w:t>office hour</w:t>
      </w:r>
      <w:r w:rsidR="00B7252B" w:rsidRPr="005F4156">
        <w:rPr>
          <w:rStyle w:val="Heading2Char"/>
        </w:rPr>
        <w:t>s</w:t>
      </w:r>
      <w:r w:rsidR="007D10D1" w:rsidRPr="0005062F">
        <w:rPr>
          <w:sz w:val="24"/>
          <w:szCs w:val="24"/>
        </w:rPr>
        <w:t xml:space="preserve"> </w:t>
      </w:r>
      <w:r w:rsidR="00DB1298" w:rsidRPr="0005062F">
        <w:rPr>
          <w:sz w:val="24"/>
          <w:szCs w:val="24"/>
        </w:rPr>
        <w:t xml:space="preserve">MW </w:t>
      </w:r>
      <w:r w:rsidR="00400E02" w:rsidRPr="0005062F">
        <w:rPr>
          <w:sz w:val="24"/>
          <w:szCs w:val="24"/>
        </w:rPr>
        <w:t>10</w:t>
      </w:r>
      <w:r w:rsidR="00DB1298" w:rsidRPr="0005062F">
        <w:rPr>
          <w:sz w:val="24"/>
          <w:szCs w:val="24"/>
        </w:rPr>
        <w:t>:</w:t>
      </w:r>
      <w:r w:rsidR="00400E02" w:rsidRPr="0005062F">
        <w:rPr>
          <w:sz w:val="24"/>
          <w:szCs w:val="24"/>
        </w:rPr>
        <w:t>2</w:t>
      </w:r>
      <w:r w:rsidR="00DB1298" w:rsidRPr="0005062F">
        <w:rPr>
          <w:sz w:val="24"/>
          <w:szCs w:val="24"/>
        </w:rPr>
        <w:t>0-</w:t>
      </w:r>
      <w:r w:rsidR="00400E02" w:rsidRPr="0005062F">
        <w:rPr>
          <w:sz w:val="24"/>
          <w:szCs w:val="24"/>
        </w:rPr>
        <w:t>11</w:t>
      </w:r>
      <w:r w:rsidR="00DB1298" w:rsidRPr="0005062F">
        <w:rPr>
          <w:sz w:val="24"/>
          <w:szCs w:val="24"/>
        </w:rPr>
        <w:t>:</w:t>
      </w:r>
      <w:r w:rsidR="00400E02" w:rsidRPr="0005062F">
        <w:rPr>
          <w:sz w:val="24"/>
          <w:szCs w:val="24"/>
        </w:rPr>
        <w:t>2</w:t>
      </w:r>
      <w:r w:rsidR="00DB1298" w:rsidRPr="0005062F">
        <w:rPr>
          <w:sz w:val="24"/>
          <w:szCs w:val="24"/>
        </w:rPr>
        <w:t>0</w:t>
      </w:r>
      <w:r w:rsidR="00CB1571" w:rsidRPr="0005062F">
        <w:rPr>
          <w:sz w:val="24"/>
          <w:szCs w:val="24"/>
        </w:rPr>
        <w:t>,</w:t>
      </w:r>
      <w:r w:rsidR="00DB1298" w:rsidRPr="0005062F">
        <w:rPr>
          <w:sz w:val="24"/>
          <w:szCs w:val="24"/>
        </w:rPr>
        <w:t xml:space="preserve"> </w:t>
      </w:r>
      <w:r w:rsidR="00DF792E" w:rsidRPr="0005062F">
        <w:rPr>
          <w:sz w:val="24"/>
          <w:szCs w:val="24"/>
        </w:rPr>
        <w:t xml:space="preserve">F 8:00-9:00, </w:t>
      </w:r>
      <w:r w:rsidR="008571E8" w:rsidRPr="0005062F">
        <w:rPr>
          <w:sz w:val="24"/>
          <w:szCs w:val="24"/>
        </w:rPr>
        <w:t>or by appointment</w:t>
      </w:r>
      <w:r w:rsidR="00CA1948" w:rsidRPr="0005062F">
        <w:rPr>
          <w:sz w:val="24"/>
          <w:szCs w:val="24"/>
        </w:rPr>
        <w:t xml:space="preserve">     </w:t>
      </w:r>
    </w:p>
    <w:p w14:paraId="2BCAE29E" w14:textId="77777777" w:rsidR="00CA1948" w:rsidRPr="00DC708E" w:rsidRDefault="00CA1948" w:rsidP="00DC708E">
      <w:pPr>
        <w:widowControl w:val="0"/>
        <w:adjustRightInd w:val="0"/>
        <w:snapToGrid w:val="0"/>
        <w:spacing w:line="276" w:lineRule="auto"/>
        <w:rPr>
          <w:sz w:val="12"/>
          <w:szCs w:val="12"/>
        </w:rPr>
      </w:pPr>
    </w:p>
    <w:p w14:paraId="21649D32" w14:textId="16001EDE" w:rsidR="00CA1948" w:rsidRPr="0005062F" w:rsidRDefault="00CA1948" w:rsidP="00DC708E">
      <w:pPr>
        <w:widowControl w:val="0"/>
        <w:adjustRightInd w:val="0"/>
        <w:snapToGrid w:val="0"/>
        <w:spacing w:line="276" w:lineRule="auto"/>
        <w:rPr>
          <w:sz w:val="24"/>
          <w:szCs w:val="24"/>
        </w:rPr>
      </w:pPr>
      <w:r w:rsidRPr="005F4156">
        <w:rPr>
          <w:rStyle w:val="Heading1Char"/>
        </w:rPr>
        <w:t>Required course ma</w:t>
      </w:r>
      <w:r w:rsidR="00DB134F" w:rsidRPr="005F4156">
        <w:rPr>
          <w:rStyle w:val="Heading1Char"/>
        </w:rPr>
        <w:t>terials</w:t>
      </w:r>
      <w:r w:rsidRPr="005F4156">
        <w:rPr>
          <w:rStyle w:val="Heading1Char"/>
        </w:rPr>
        <w:t xml:space="preserve"> </w:t>
      </w:r>
      <w:r w:rsidRPr="0005062F">
        <w:rPr>
          <w:sz w:val="24"/>
          <w:szCs w:val="24"/>
        </w:rPr>
        <w:t>(available at University Books and More</w:t>
      </w:r>
      <w:r w:rsidR="00323163">
        <w:rPr>
          <w:sz w:val="24"/>
          <w:szCs w:val="24"/>
        </w:rPr>
        <w:t xml:space="preserve"> in Reeve Union</w:t>
      </w:r>
      <w:r w:rsidRPr="0005062F">
        <w:rPr>
          <w:sz w:val="24"/>
          <w:szCs w:val="24"/>
        </w:rPr>
        <w:t>):</w:t>
      </w:r>
    </w:p>
    <w:p w14:paraId="258F85C6" w14:textId="7767663A" w:rsidR="00F43A1C" w:rsidRPr="00323163" w:rsidRDefault="00A07563" w:rsidP="00323163">
      <w:pPr>
        <w:pStyle w:val="ListParagraph"/>
        <w:widowControl w:val="0"/>
        <w:numPr>
          <w:ilvl w:val="0"/>
          <w:numId w:val="8"/>
        </w:numPr>
        <w:adjustRightInd w:val="0"/>
        <w:snapToGrid w:val="0"/>
        <w:spacing w:line="276" w:lineRule="auto"/>
        <w:rPr>
          <w:iCs/>
          <w:sz w:val="24"/>
          <w:szCs w:val="24"/>
        </w:rPr>
      </w:pPr>
      <w:r w:rsidRPr="00323163">
        <w:rPr>
          <w:i/>
          <w:sz w:val="24"/>
          <w:szCs w:val="24"/>
        </w:rPr>
        <w:t>T</w:t>
      </w:r>
      <w:r w:rsidR="00CA1948" w:rsidRPr="00323163">
        <w:rPr>
          <w:i/>
          <w:sz w:val="24"/>
          <w:szCs w:val="24"/>
        </w:rPr>
        <w:t>he Chemistry of Material</w:t>
      </w:r>
      <w:r w:rsidRPr="00323163">
        <w:rPr>
          <w:i/>
          <w:sz w:val="24"/>
          <w:szCs w:val="24"/>
        </w:rPr>
        <w:t>s and their Role in a Sustainable Society</w:t>
      </w:r>
      <w:r w:rsidRPr="00323163">
        <w:rPr>
          <w:iCs/>
          <w:sz w:val="24"/>
          <w:szCs w:val="24"/>
        </w:rPr>
        <w:t xml:space="preserve"> by J. E. Mihalick</w:t>
      </w:r>
    </w:p>
    <w:p w14:paraId="2BEF39D1" w14:textId="5CB7D50C" w:rsidR="00CA1948" w:rsidRPr="00323163" w:rsidRDefault="00CA1948" w:rsidP="00323163">
      <w:pPr>
        <w:pStyle w:val="ListParagraph"/>
        <w:widowControl w:val="0"/>
        <w:numPr>
          <w:ilvl w:val="0"/>
          <w:numId w:val="8"/>
        </w:numPr>
        <w:adjustRightInd w:val="0"/>
        <w:snapToGrid w:val="0"/>
        <w:spacing w:line="276" w:lineRule="auto"/>
        <w:rPr>
          <w:i/>
          <w:sz w:val="24"/>
          <w:szCs w:val="24"/>
        </w:rPr>
      </w:pPr>
      <w:r w:rsidRPr="00323163">
        <w:rPr>
          <w:i/>
          <w:sz w:val="24"/>
          <w:szCs w:val="24"/>
        </w:rPr>
        <w:t>Laboratory Manual for Chemistry 104</w:t>
      </w:r>
      <w:r w:rsidR="00A07563" w:rsidRPr="00323163">
        <w:rPr>
          <w:iCs/>
          <w:sz w:val="24"/>
          <w:szCs w:val="24"/>
        </w:rPr>
        <w:t xml:space="preserve"> </w:t>
      </w:r>
      <w:r w:rsidR="00427FB0" w:rsidRPr="00323163">
        <w:rPr>
          <w:iCs/>
          <w:sz w:val="24"/>
          <w:szCs w:val="24"/>
        </w:rPr>
        <w:t xml:space="preserve"> </w:t>
      </w:r>
      <w:r w:rsidR="00A07563" w:rsidRPr="00323163">
        <w:rPr>
          <w:iCs/>
          <w:sz w:val="24"/>
          <w:szCs w:val="24"/>
        </w:rPr>
        <w:t>by J. Mihalick</w:t>
      </w:r>
    </w:p>
    <w:p w14:paraId="3BE3A8CB" w14:textId="512804CF" w:rsidR="00E532E7" w:rsidRDefault="00DB134F" w:rsidP="00323163">
      <w:pPr>
        <w:pStyle w:val="ListParagraph"/>
        <w:widowControl w:val="0"/>
        <w:numPr>
          <w:ilvl w:val="0"/>
          <w:numId w:val="8"/>
        </w:numPr>
        <w:adjustRightInd w:val="0"/>
        <w:snapToGrid w:val="0"/>
        <w:spacing w:line="276" w:lineRule="auto"/>
        <w:rPr>
          <w:iCs/>
          <w:sz w:val="24"/>
          <w:szCs w:val="24"/>
        </w:rPr>
      </w:pPr>
      <w:r w:rsidRPr="00323163">
        <w:rPr>
          <w:i/>
          <w:sz w:val="24"/>
          <w:szCs w:val="24"/>
        </w:rPr>
        <w:t>Garbology</w:t>
      </w:r>
      <w:r w:rsidRPr="00323163">
        <w:rPr>
          <w:iCs/>
          <w:sz w:val="24"/>
          <w:szCs w:val="24"/>
        </w:rPr>
        <w:t xml:space="preserve"> by E</w:t>
      </w:r>
      <w:r w:rsidR="001378E6" w:rsidRPr="00323163">
        <w:rPr>
          <w:iCs/>
          <w:sz w:val="24"/>
          <w:szCs w:val="24"/>
        </w:rPr>
        <w:t>.</w:t>
      </w:r>
      <w:r w:rsidRPr="00323163">
        <w:rPr>
          <w:iCs/>
          <w:sz w:val="24"/>
          <w:szCs w:val="24"/>
        </w:rPr>
        <w:t xml:space="preserve"> Humes</w:t>
      </w:r>
    </w:p>
    <w:p w14:paraId="31F3D938" w14:textId="77777777" w:rsidR="00323163" w:rsidRPr="00323163" w:rsidRDefault="00323163" w:rsidP="00323163">
      <w:pPr>
        <w:widowControl w:val="0"/>
        <w:adjustRightInd w:val="0"/>
        <w:snapToGrid w:val="0"/>
        <w:spacing w:line="276" w:lineRule="auto"/>
        <w:rPr>
          <w:iCs/>
          <w:sz w:val="10"/>
          <w:szCs w:val="10"/>
        </w:rPr>
      </w:pPr>
    </w:p>
    <w:p w14:paraId="524A222F" w14:textId="77777777" w:rsidR="00A17377" w:rsidRDefault="00323163" w:rsidP="00DC708E">
      <w:pPr>
        <w:widowControl w:val="0"/>
        <w:adjustRightInd w:val="0"/>
        <w:snapToGrid w:val="0"/>
        <w:spacing w:line="276" w:lineRule="auto"/>
        <w:rPr>
          <w:sz w:val="24"/>
          <w:szCs w:val="24"/>
        </w:rPr>
      </w:pPr>
      <w:r>
        <w:rPr>
          <w:sz w:val="24"/>
          <w:szCs w:val="24"/>
        </w:rPr>
        <w:t xml:space="preserve">Free </w:t>
      </w:r>
      <w:r w:rsidR="00CA1948" w:rsidRPr="0005062F">
        <w:rPr>
          <w:sz w:val="24"/>
          <w:szCs w:val="24"/>
        </w:rPr>
        <w:t xml:space="preserve">safety goggles with indirect vents </w:t>
      </w:r>
      <w:r>
        <w:rPr>
          <w:sz w:val="24"/>
          <w:szCs w:val="24"/>
        </w:rPr>
        <w:t xml:space="preserve">will be distributed at the first meeting of lab. </w:t>
      </w:r>
    </w:p>
    <w:p w14:paraId="788E0E92" w14:textId="5B1AD90A" w:rsidR="00CA1948" w:rsidRPr="0005062F" w:rsidRDefault="00A17377" w:rsidP="00DC708E">
      <w:pPr>
        <w:widowControl w:val="0"/>
        <w:adjustRightInd w:val="0"/>
        <w:snapToGrid w:val="0"/>
        <w:spacing w:line="276" w:lineRule="auto"/>
        <w:rPr>
          <w:sz w:val="24"/>
          <w:szCs w:val="24"/>
        </w:rPr>
      </w:pPr>
      <w:r>
        <w:rPr>
          <w:sz w:val="24"/>
          <w:szCs w:val="24"/>
        </w:rPr>
        <w:t>B</w:t>
      </w:r>
      <w:r w:rsidR="00323163">
        <w:rPr>
          <w:sz w:val="24"/>
          <w:szCs w:val="24"/>
        </w:rPr>
        <w:t xml:space="preserve">ring a </w:t>
      </w:r>
      <w:r w:rsidR="00CB54C4" w:rsidRPr="0005062F">
        <w:rPr>
          <w:sz w:val="24"/>
          <w:szCs w:val="24"/>
        </w:rPr>
        <w:t xml:space="preserve">basic </w:t>
      </w:r>
      <w:r w:rsidR="00CA1948" w:rsidRPr="0005062F">
        <w:rPr>
          <w:sz w:val="24"/>
          <w:szCs w:val="24"/>
        </w:rPr>
        <w:t>calculator</w:t>
      </w:r>
      <w:r w:rsidR="00381EE2">
        <w:rPr>
          <w:sz w:val="24"/>
          <w:szCs w:val="24"/>
        </w:rPr>
        <w:t xml:space="preserve"> to lecture and lab</w:t>
      </w:r>
      <w:r>
        <w:rPr>
          <w:sz w:val="24"/>
          <w:szCs w:val="24"/>
        </w:rPr>
        <w:t>. C</w:t>
      </w:r>
      <w:r w:rsidR="0019333A" w:rsidRPr="0005062F">
        <w:rPr>
          <w:sz w:val="24"/>
          <w:szCs w:val="24"/>
        </w:rPr>
        <w:t>ell phone</w:t>
      </w:r>
      <w:r w:rsidR="008C6596" w:rsidRPr="0005062F">
        <w:rPr>
          <w:sz w:val="24"/>
          <w:szCs w:val="24"/>
        </w:rPr>
        <w:t>s are not allowed for quizzes or exams</w:t>
      </w:r>
      <w:r w:rsidR="00323163">
        <w:rPr>
          <w:sz w:val="24"/>
          <w:szCs w:val="24"/>
        </w:rPr>
        <w:t>.</w:t>
      </w:r>
    </w:p>
    <w:p w14:paraId="7F01A87E" w14:textId="7DA9E2A1" w:rsidR="006848B5" w:rsidRPr="00DC708E" w:rsidRDefault="006848B5" w:rsidP="00DC708E">
      <w:pPr>
        <w:widowControl w:val="0"/>
        <w:adjustRightInd w:val="0"/>
        <w:snapToGrid w:val="0"/>
        <w:spacing w:line="276" w:lineRule="auto"/>
        <w:rPr>
          <w:sz w:val="12"/>
          <w:szCs w:val="12"/>
        </w:rPr>
      </w:pPr>
    </w:p>
    <w:p w14:paraId="79683A3D" w14:textId="59E71E6C" w:rsidR="006848B5" w:rsidRPr="0005062F" w:rsidRDefault="006848B5" w:rsidP="00DC708E">
      <w:pPr>
        <w:widowControl w:val="0"/>
        <w:adjustRightInd w:val="0"/>
        <w:snapToGrid w:val="0"/>
        <w:spacing w:line="276" w:lineRule="auto"/>
        <w:rPr>
          <w:sz w:val="24"/>
          <w:szCs w:val="24"/>
        </w:rPr>
      </w:pPr>
      <w:r w:rsidRPr="005F4156">
        <w:rPr>
          <w:rStyle w:val="Heading1Char"/>
        </w:rPr>
        <w:t>Course Description</w:t>
      </w:r>
      <w:r w:rsidRPr="0005062F">
        <w:rPr>
          <w:sz w:val="24"/>
          <w:szCs w:val="24"/>
        </w:rPr>
        <w:t>: This laboratory course will teach the chemistry behind materials that society depends on: metals, ceramics, and polymers. Historic and economic impacts of their manufacture and use will be considered. Applications of advanced materials in fields such as electronics, aviation or art will be discussed. </w:t>
      </w:r>
      <w:r w:rsidR="00A07563" w:rsidRPr="0005062F">
        <w:rPr>
          <w:sz w:val="24"/>
          <w:szCs w:val="24"/>
        </w:rPr>
        <w:t>T</w:t>
      </w:r>
      <w:r w:rsidRPr="0005062F">
        <w:rPr>
          <w:sz w:val="24"/>
          <w:szCs w:val="24"/>
        </w:rPr>
        <w:t xml:space="preserve">his course may be combined with Chemistry 103 to form a two-semester sequence for the Bachelor of Science degree. Note: Chemistry 104 is not a prerequisite for higher level chemistry courses. </w:t>
      </w:r>
    </w:p>
    <w:p w14:paraId="7CD1E987" w14:textId="77777777" w:rsidR="00CA1948" w:rsidRPr="00DC708E" w:rsidRDefault="00CA1948" w:rsidP="00DC708E">
      <w:pPr>
        <w:widowControl w:val="0"/>
        <w:adjustRightInd w:val="0"/>
        <w:snapToGrid w:val="0"/>
        <w:spacing w:line="276" w:lineRule="auto"/>
        <w:rPr>
          <w:sz w:val="16"/>
          <w:szCs w:val="16"/>
        </w:rPr>
      </w:pPr>
    </w:p>
    <w:p w14:paraId="3324C0A3" w14:textId="5487014D" w:rsidR="00F47A2A" w:rsidRPr="0005062F" w:rsidRDefault="00CA1948" w:rsidP="00DC708E">
      <w:pPr>
        <w:widowControl w:val="0"/>
        <w:adjustRightInd w:val="0"/>
        <w:snapToGrid w:val="0"/>
        <w:spacing w:line="276" w:lineRule="auto"/>
        <w:rPr>
          <w:sz w:val="24"/>
          <w:szCs w:val="24"/>
        </w:rPr>
      </w:pPr>
      <w:r w:rsidRPr="005F4156">
        <w:rPr>
          <w:rStyle w:val="Heading1Char"/>
        </w:rPr>
        <w:t>Course Overview</w:t>
      </w:r>
      <w:r w:rsidRPr="0005062F">
        <w:rPr>
          <w:b/>
          <w:sz w:val="24"/>
          <w:szCs w:val="24"/>
        </w:rPr>
        <w:t>:</w:t>
      </w:r>
      <w:r w:rsidRPr="0005062F">
        <w:rPr>
          <w:sz w:val="24"/>
          <w:szCs w:val="24"/>
        </w:rPr>
        <w:t xml:space="preserve">  The stuff that surrounds us – in our clothing, desks, and coffee cu</w:t>
      </w:r>
      <w:r w:rsidR="009D7ADF" w:rsidRPr="0005062F">
        <w:rPr>
          <w:sz w:val="24"/>
          <w:szCs w:val="24"/>
        </w:rPr>
        <w:t xml:space="preserve">ps – is made out of materials. </w:t>
      </w:r>
      <w:r w:rsidRPr="0005062F">
        <w:rPr>
          <w:sz w:val="24"/>
          <w:szCs w:val="24"/>
        </w:rPr>
        <w:t xml:space="preserve">Materials chemistry is an active area of scientific research and one with many practical applications. </w:t>
      </w:r>
    </w:p>
    <w:p w14:paraId="5A49CC80" w14:textId="77777777" w:rsidR="005B5AA9" w:rsidRPr="00DC708E" w:rsidRDefault="005B5AA9" w:rsidP="00DC708E">
      <w:pPr>
        <w:widowControl w:val="0"/>
        <w:adjustRightInd w:val="0"/>
        <w:snapToGrid w:val="0"/>
        <w:spacing w:line="276" w:lineRule="auto"/>
        <w:rPr>
          <w:sz w:val="12"/>
          <w:szCs w:val="12"/>
        </w:rPr>
      </w:pPr>
    </w:p>
    <w:p w14:paraId="29A5DDBB" w14:textId="686F9DEF" w:rsidR="00F47A2A" w:rsidRPr="0005062F" w:rsidRDefault="00CA1948" w:rsidP="00DC708E">
      <w:pPr>
        <w:widowControl w:val="0"/>
        <w:adjustRightInd w:val="0"/>
        <w:snapToGrid w:val="0"/>
        <w:spacing w:line="276" w:lineRule="auto"/>
        <w:rPr>
          <w:sz w:val="24"/>
          <w:szCs w:val="24"/>
        </w:rPr>
      </w:pPr>
      <w:r w:rsidRPr="0005062F">
        <w:rPr>
          <w:sz w:val="24"/>
          <w:szCs w:val="24"/>
        </w:rPr>
        <w:t>Chem 104</w:t>
      </w:r>
      <w:r w:rsidR="00AD60DE" w:rsidRPr="0005062F">
        <w:rPr>
          <w:sz w:val="24"/>
          <w:szCs w:val="24"/>
        </w:rPr>
        <w:t>Q2</w:t>
      </w:r>
      <w:r w:rsidRPr="0005062F">
        <w:rPr>
          <w:sz w:val="24"/>
          <w:szCs w:val="24"/>
        </w:rPr>
        <w:t xml:space="preserve"> is a </w:t>
      </w:r>
      <w:r w:rsidR="00F62CFF" w:rsidRPr="0005062F">
        <w:rPr>
          <w:sz w:val="24"/>
          <w:szCs w:val="24"/>
        </w:rPr>
        <w:t>"</w:t>
      </w:r>
      <w:r w:rsidRPr="0005062F">
        <w:rPr>
          <w:sz w:val="24"/>
          <w:szCs w:val="24"/>
        </w:rPr>
        <w:t>Quest II</w:t>
      </w:r>
      <w:r w:rsidR="00F62CFF" w:rsidRPr="0005062F">
        <w:rPr>
          <w:sz w:val="24"/>
          <w:szCs w:val="24"/>
        </w:rPr>
        <w:t>"</w:t>
      </w:r>
      <w:r w:rsidRPr="0005062F">
        <w:rPr>
          <w:sz w:val="24"/>
          <w:szCs w:val="24"/>
        </w:rPr>
        <w:t xml:space="preserve"> course for the University Studies Program </w:t>
      </w:r>
      <w:r w:rsidR="00F62CFF" w:rsidRPr="0005062F">
        <w:rPr>
          <w:sz w:val="24"/>
          <w:szCs w:val="24"/>
        </w:rPr>
        <w:t>"</w:t>
      </w:r>
      <w:r w:rsidRPr="0005062F">
        <w:rPr>
          <w:sz w:val="24"/>
          <w:szCs w:val="24"/>
        </w:rPr>
        <w:t>USP</w:t>
      </w:r>
      <w:r w:rsidR="00F62CFF" w:rsidRPr="0005062F">
        <w:rPr>
          <w:sz w:val="24"/>
          <w:szCs w:val="24"/>
        </w:rPr>
        <w:t>",</w:t>
      </w:r>
      <w:r w:rsidRPr="0005062F">
        <w:rPr>
          <w:sz w:val="24"/>
          <w:szCs w:val="24"/>
        </w:rPr>
        <w:t xml:space="preserve"> UW Oshkosh's plan to provide</w:t>
      </w:r>
      <w:r w:rsidR="009D7ADF" w:rsidRPr="0005062F">
        <w:rPr>
          <w:sz w:val="24"/>
          <w:szCs w:val="24"/>
        </w:rPr>
        <w:t xml:space="preserve"> you with a Liberal Education. </w:t>
      </w:r>
      <w:r w:rsidRPr="0005062F">
        <w:rPr>
          <w:sz w:val="24"/>
          <w:szCs w:val="24"/>
        </w:rPr>
        <w:t xml:space="preserve">This approach to learning develops skills and knowledge in a variety of disciplines to prepare you to deal with a complex, diverse and changing society. </w:t>
      </w:r>
      <w:r w:rsidR="00986D00" w:rsidRPr="0005062F">
        <w:rPr>
          <w:sz w:val="24"/>
          <w:szCs w:val="24"/>
        </w:rPr>
        <w:t>Each USP course address</w:t>
      </w:r>
      <w:r w:rsidR="008A6E15" w:rsidRPr="0005062F">
        <w:rPr>
          <w:sz w:val="24"/>
          <w:szCs w:val="24"/>
        </w:rPr>
        <w:t>es</w:t>
      </w:r>
      <w:r w:rsidR="00986D00" w:rsidRPr="0005062F">
        <w:rPr>
          <w:sz w:val="24"/>
          <w:szCs w:val="24"/>
        </w:rPr>
        <w:t xml:space="preserve"> several of the UW Oshkosh Essential Learning Outcomes. </w:t>
      </w:r>
      <w:r w:rsidR="00520A89" w:rsidRPr="0005062F">
        <w:rPr>
          <w:sz w:val="24"/>
          <w:szCs w:val="24"/>
        </w:rPr>
        <w:t xml:space="preserve">Quest II courses include opportunities for </w:t>
      </w:r>
      <w:r w:rsidR="00520A89" w:rsidRPr="0005062F">
        <w:rPr>
          <w:b/>
          <w:bCs/>
          <w:sz w:val="24"/>
          <w:szCs w:val="24"/>
        </w:rPr>
        <w:t>planning your future</w:t>
      </w:r>
      <w:r w:rsidR="00520A89" w:rsidRPr="0005062F">
        <w:rPr>
          <w:sz w:val="24"/>
          <w:szCs w:val="24"/>
        </w:rPr>
        <w:t xml:space="preserve"> in college, work, and life, and </w:t>
      </w:r>
      <w:r w:rsidRPr="0005062F">
        <w:rPr>
          <w:sz w:val="24"/>
          <w:szCs w:val="24"/>
        </w:rPr>
        <w:t xml:space="preserve">also introduce </w:t>
      </w:r>
      <w:r w:rsidRPr="0005062F">
        <w:rPr>
          <w:b/>
          <w:bCs/>
          <w:sz w:val="24"/>
          <w:szCs w:val="24"/>
        </w:rPr>
        <w:t>ethical reasoning</w:t>
      </w:r>
      <w:r w:rsidRPr="0005062F">
        <w:rPr>
          <w:sz w:val="24"/>
          <w:szCs w:val="24"/>
        </w:rPr>
        <w:t xml:space="preserve"> as a way to analyze and evaluate complex situations. </w:t>
      </w:r>
      <w:r w:rsidR="001D3CCD" w:rsidRPr="0005062F">
        <w:rPr>
          <w:sz w:val="24"/>
          <w:szCs w:val="24"/>
        </w:rPr>
        <w:t>Ethical reasoning</w:t>
      </w:r>
      <w:r w:rsidR="006F5EAA" w:rsidRPr="0005062F">
        <w:rPr>
          <w:sz w:val="24"/>
          <w:szCs w:val="24"/>
        </w:rPr>
        <w:t>,</w:t>
      </w:r>
      <w:r w:rsidR="001D3CCD" w:rsidRPr="0005062F">
        <w:rPr>
          <w:sz w:val="24"/>
          <w:szCs w:val="24"/>
        </w:rPr>
        <w:t xml:space="preserve"> based on beliefs about values</w:t>
      </w:r>
      <w:r w:rsidR="006F5EAA" w:rsidRPr="0005062F">
        <w:rPr>
          <w:sz w:val="24"/>
          <w:szCs w:val="24"/>
        </w:rPr>
        <w:t>, answers the question "what is the right thing to do?"</w:t>
      </w:r>
      <w:r w:rsidR="001D3CCD" w:rsidRPr="0005062F">
        <w:rPr>
          <w:sz w:val="24"/>
          <w:szCs w:val="24"/>
        </w:rPr>
        <w:t xml:space="preserve"> You will be </w:t>
      </w:r>
      <w:r w:rsidR="006F5EAA" w:rsidRPr="0005062F">
        <w:rPr>
          <w:sz w:val="24"/>
          <w:szCs w:val="24"/>
        </w:rPr>
        <w:t>prepared</w:t>
      </w:r>
      <w:r w:rsidR="001D3CCD" w:rsidRPr="0005062F">
        <w:rPr>
          <w:sz w:val="24"/>
          <w:szCs w:val="24"/>
        </w:rPr>
        <w:t xml:space="preserve"> to define and explain ethical reasoning</w:t>
      </w:r>
      <w:r w:rsidR="006F5EAA" w:rsidRPr="0005062F">
        <w:rPr>
          <w:sz w:val="24"/>
          <w:szCs w:val="24"/>
        </w:rPr>
        <w:t>;</w:t>
      </w:r>
      <w:r w:rsidR="001D3CCD" w:rsidRPr="0005062F">
        <w:rPr>
          <w:sz w:val="24"/>
          <w:szCs w:val="24"/>
        </w:rPr>
        <w:t xml:space="preserve"> recognize ethical issues and questions</w:t>
      </w:r>
      <w:r w:rsidR="006F5EAA" w:rsidRPr="0005062F">
        <w:rPr>
          <w:sz w:val="24"/>
          <w:szCs w:val="24"/>
        </w:rPr>
        <w:t>; recognize and understand the reasons for personal beliefs; identify and understand arguments that challenge those beliefs; and engage in difficult conversations with those who may or may not share your beliefs.</w:t>
      </w:r>
    </w:p>
    <w:p w14:paraId="39E204E5" w14:textId="77777777" w:rsidR="00520A89" w:rsidRPr="00DC708E" w:rsidRDefault="00520A89" w:rsidP="00DC708E">
      <w:pPr>
        <w:widowControl w:val="0"/>
        <w:adjustRightInd w:val="0"/>
        <w:snapToGrid w:val="0"/>
        <w:spacing w:line="276" w:lineRule="auto"/>
        <w:rPr>
          <w:sz w:val="12"/>
          <w:szCs w:val="12"/>
        </w:rPr>
      </w:pPr>
    </w:p>
    <w:p w14:paraId="123C3462" w14:textId="6C67E280" w:rsidR="00E95BD9" w:rsidRDefault="00520A89" w:rsidP="00DC708E">
      <w:pPr>
        <w:widowControl w:val="0"/>
        <w:adjustRightInd w:val="0"/>
        <w:snapToGrid w:val="0"/>
        <w:spacing w:line="276" w:lineRule="auto"/>
        <w:rPr>
          <w:sz w:val="24"/>
          <w:szCs w:val="24"/>
        </w:rPr>
      </w:pPr>
      <w:r w:rsidRPr="0005062F">
        <w:rPr>
          <w:sz w:val="24"/>
          <w:szCs w:val="24"/>
        </w:rPr>
        <w:t>In this course we will consider the signature question "</w:t>
      </w:r>
      <w:r w:rsidRPr="0005062F">
        <w:rPr>
          <w:b/>
          <w:bCs/>
          <w:sz w:val="24"/>
          <w:szCs w:val="24"/>
        </w:rPr>
        <w:t>how do people understand and create a more sustainable world?</w:t>
      </w:r>
      <w:r w:rsidRPr="0005062F">
        <w:rPr>
          <w:sz w:val="24"/>
          <w:szCs w:val="24"/>
        </w:rPr>
        <w:t xml:space="preserve">" Sustainability </w:t>
      </w:r>
      <w:r w:rsidR="00986D00" w:rsidRPr="0005062F">
        <w:rPr>
          <w:sz w:val="24"/>
          <w:szCs w:val="24"/>
        </w:rPr>
        <w:t>may be defined as</w:t>
      </w:r>
      <w:r w:rsidRPr="0005062F">
        <w:rPr>
          <w:sz w:val="24"/>
          <w:szCs w:val="24"/>
        </w:rPr>
        <w:t xml:space="preserve"> a way of living without compromising opportunities for future generations. </w:t>
      </w:r>
      <w:r w:rsidR="00986D00" w:rsidRPr="0005062F">
        <w:rPr>
          <w:sz w:val="24"/>
          <w:szCs w:val="24"/>
        </w:rPr>
        <w:t>In this course y</w:t>
      </w:r>
      <w:r w:rsidR="00E95BD9" w:rsidRPr="0005062F">
        <w:rPr>
          <w:sz w:val="24"/>
          <w:szCs w:val="24"/>
        </w:rPr>
        <w:t xml:space="preserve">ou will gain </w:t>
      </w:r>
      <w:r w:rsidR="00E95BD9" w:rsidRPr="0005062F">
        <w:rPr>
          <w:b/>
          <w:bCs/>
          <w:sz w:val="24"/>
          <w:szCs w:val="24"/>
        </w:rPr>
        <w:t>knowledge of sustainability and its applications,</w:t>
      </w:r>
      <w:r w:rsidR="00E95BD9" w:rsidRPr="0005062F">
        <w:rPr>
          <w:sz w:val="24"/>
          <w:szCs w:val="24"/>
        </w:rPr>
        <w:t xml:space="preserve"> demonstrating the ability to understand local and global earth systems; the qualities of ecological integrity and the means to restore and preserve it; and the interconnection of ecological integrity, social justice, and economic well-being.</w:t>
      </w:r>
    </w:p>
    <w:p w14:paraId="52238A1D" w14:textId="77777777" w:rsidR="005F4156" w:rsidRDefault="005F4156" w:rsidP="00DC708E">
      <w:pPr>
        <w:widowControl w:val="0"/>
        <w:adjustRightInd w:val="0"/>
        <w:snapToGrid w:val="0"/>
        <w:spacing w:line="276" w:lineRule="auto"/>
        <w:rPr>
          <w:sz w:val="24"/>
          <w:szCs w:val="24"/>
        </w:rPr>
      </w:pPr>
    </w:p>
    <w:p w14:paraId="684D971E" w14:textId="0A8602BC" w:rsidR="0005062F" w:rsidRDefault="00CA1948" w:rsidP="00DC708E">
      <w:pPr>
        <w:widowControl w:val="0"/>
        <w:adjustRightInd w:val="0"/>
        <w:snapToGrid w:val="0"/>
        <w:spacing w:line="276" w:lineRule="auto"/>
        <w:rPr>
          <w:sz w:val="24"/>
          <w:szCs w:val="24"/>
        </w:rPr>
      </w:pPr>
      <w:r w:rsidRPr="0005062F">
        <w:rPr>
          <w:sz w:val="24"/>
          <w:szCs w:val="24"/>
        </w:rPr>
        <w:lastRenderedPageBreak/>
        <w:t xml:space="preserve">This </w:t>
      </w:r>
      <w:r w:rsidR="00986D00" w:rsidRPr="0005062F">
        <w:rPr>
          <w:sz w:val="24"/>
          <w:szCs w:val="24"/>
        </w:rPr>
        <w:t xml:space="preserve">lab science </w:t>
      </w:r>
      <w:r w:rsidRPr="0005062F">
        <w:rPr>
          <w:sz w:val="24"/>
          <w:szCs w:val="24"/>
        </w:rPr>
        <w:t xml:space="preserve">course </w:t>
      </w:r>
      <w:r w:rsidR="00520A89" w:rsidRPr="0005062F">
        <w:rPr>
          <w:sz w:val="24"/>
          <w:szCs w:val="24"/>
        </w:rPr>
        <w:t xml:space="preserve">also </w:t>
      </w:r>
      <w:r w:rsidRPr="0005062F">
        <w:rPr>
          <w:sz w:val="24"/>
          <w:szCs w:val="24"/>
        </w:rPr>
        <w:t>fills a "Na</w:t>
      </w:r>
      <w:r w:rsidR="00F803E9" w:rsidRPr="0005062F">
        <w:rPr>
          <w:sz w:val="24"/>
          <w:szCs w:val="24"/>
        </w:rPr>
        <w:t xml:space="preserve">ture" </w:t>
      </w:r>
      <w:r w:rsidR="002A12F4" w:rsidRPr="0005062F">
        <w:rPr>
          <w:sz w:val="24"/>
          <w:szCs w:val="24"/>
        </w:rPr>
        <w:t xml:space="preserve">Explore </w:t>
      </w:r>
      <w:r w:rsidR="00F803E9" w:rsidRPr="0005062F">
        <w:rPr>
          <w:sz w:val="24"/>
          <w:szCs w:val="24"/>
        </w:rPr>
        <w:t xml:space="preserve">requirement for the USP. </w:t>
      </w:r>
    </w:p>
    <w:p w14:paraId="1D881067" w14:textId="30053B5C" w:rsidR="00986D00" w:rsidRPr="00A17377" w:rsidRDefault="00CA1948" w:rsidP="00DC708E">
      <w:pPr>
        <w:widowControl w:val="0"/>
        <w:adjustRightInd w:val="0"/>
        <w:snapToGrid w:val="0"/>
        <w:spacing w:line="276" w:lineRule="auto"/>
        <w:rPr>
          <w:sz w:val="24"/>
          <w:szCs w:val="24"/>
        </w:rPr>
      </w:pPr>
      <w:r w:rsidRPr="0005062F">
        <w:rPr>
          <w:sz w:val="24"/>
          <w:szCs w:val="24"/>
        </w:rPr>
        <w:t xml:space="preserve">You will gain </w:t>
      </w:r>
      <w:r w:rsidRPr="0005062F">
        <w:rPr>
          <w:b/>
          <w:bCs/>
          <w:sz w:val="24"/>
          <w:szCs w:val="24"/>
        </w:rPr>
        <w:t>knowledge of human cultures and of t</w:t>
      </w:r>
      <w:r w:rsidR="00F803E9" w:rsidRPr="0005062F">
        <w:rPr>
          <w:b/>
          <w:bCs/>
          <w:sz w:val="24"/>
          <w:szCs w:val="24"/>
        </w:rPr>
        <w:t>he physical and natural world</w:t>
      </w:r>
      <w:r w:rsidR="00F803E9" w:rsidRPr="0005062F">
        <w:rPr>
          <w:sz w:val="24"/>
          <w:szCs w:val="24"/>
        </w:rPr>
        <w:t xml:space="preserve">. </w:t>
      </w:r>
    </w:p>
    <w:p w14:paraId="0FA73D79" w14:textId="07E9F110" w:rsidR="00CA1948" w:rsidRPr="0005062F" w:rsidRDefault="00CA1948" w:rsidP="00DC708E">
      <w:pPr>
        <w:widowControl w:val="0"/>
        <w:adjustRightInd w:val="0"/>
        <w:snapToGrid w:val="0"/>
        <w:spacing w:line="276" w:lineRule="auto"/>
        <w:rPr>
          <w:sz w:val="24"/>
          <w:szCs w:val="24"/>
        </w:rPr>
      </w:pPr>
      <w:r w:rsidRPr="0005062F">
        <w:rPr>
          <w:sz w:val="24"/>
          <w:szCs w:val="24"/>
        </w:rPr>
        <w:t>More specifically</w:t>
      </w:r>
      <w:r w:rsidR="00986D00" w:rsidRPr="0005062F">
        <w:rPr>
          <w:sz w:val="24"/>
          <w:szCs w:val="24"/>
        </w:rPr>
        <w:t>,</w:t>
      </w:r>
      <w:r w:rsidRPr="0005062F">
        <w:rPr>
          <w:sz w:val="24"/>
          <w:szCs w:val="24"/>
        </w:rPr>
        <w:t xml:space="preserve"> you will be able to:</w:t>
      </w:r>
    </w:p>
    <w:p w14:paraId="1DEE0D92" w14:textId="77777777" w:rsidR="00CA1948" w:rsidRPr="0005062F" w:rsidRDefault="00CA1948" w:rsidP="00DC708E">
      <w:pPr>
        <w:pStyle w:val="ListParagraph"/>
        <w:widowControl w:val="0"/>
        <w:numPr>
          <w:ilvl w:val="0"/>
          <w:numId w:val="5"/>
        </w:numPr>
        <w:adjustRightInd w:val="0"/>
        <w:snapToGrid w:val="0"/>
        <w:spacing w:line="276" w:lineRule="auto"/>
        <w:contextualSpacing w:val="0"/>
        <w:rPr>
          <w:sz w:val="24"/>
          <w:szCs w:val="24"/>
        </w:rPr>
      </w:pPr>
      <w:r w:rsidRPr="0005062F">
        <w:rPr>
          <w:sz w:val="24"/>
          <w:szCs w:val="24"/>
        </w:rPr>
        <w:t>recognize the three major classes of materials;</w:t>
      </w:r>
    </w:p>
    <w:p w14:paraId="508B5FDF" w14:textId="07A0461B" w:rsidR="00CA1948" w:rsidRPr="0005062F" w:rsidRDefault="00CA1948" w:rsidP="00DC708E">
      <w:pPr>
        <w:pStyle w:val="ListParagraph"/>
        <w:widowControl w:val="0"/>
        <w:numPr>
          <w:ilvl w:val="0"/>
          <w:numId w:val="5"/>
        </w:numPr>
        <w:adjustRightInd w:val="0"/>
        <w:snapToGrid w:val="0"/>
        <w:spacing w:line="276" w:lineRule="auto"/>
        <w:contextualSpacing w:val="0"/>
        <w:rPr>
          <w:sz w:val="24"/>
          <w:szCs w:val="24"/>
        </w:rPr>
      </w:pPr>
      <w:r w:rsidRPr="0005062F">
        <w:rPr>
          <w:sz w:val="24"/>
          <w:szCs w:val="24"/>
        </w:rPr>
        <w:t xml:space="preserve">explain how the history of civilizations is tied to the development of materials </w:t>
      </w:r>
      <w:r w:rsidR="00F0124A" w:rsidRPr="0005062F">
        <w:rPr>
          <w:sz w:val="24"/>
          <w:szCs w:val="24"/>
        </w:rPr>
        <w:t xml:space="preserve">and the </w:t>
      </w:r>
      <w:r w:rsidRPr="0005062F">
        <w:rPr>
          <w:sz w:val="24"/>
          <w:szCs w:val="24"/>
        </w:rPr>
        <w:t>sustainability of their practices;</w:t>
      </w:r>
    </w:p>
    <w:p w14:paraId="0DE9D2F2" w14:textId="77777777" w:rsidR="00CA1948" w:rsidRPr="0005062F" w:rsidRDefault="00CA1948" w:rsidP="00DC708E">
      <w:pPr>
        <w:pStyle w:val="ListParagraph"/>
        <w:widowControl w:val="0"/>
        <w:numPr>
          <w:ilvl w:val="0"/>
          <w:numId w:val="5"/>
        </w:numPr>
        <w:adjustRightInd w:val="0"/>
        <w:snapToGrid w:val="0"/>
        <w:spacing w:line="276" w:lineRule="auto"/>
        <w:contextualSpacing w:val="0"/>
        <w:rPr>
          <w:sz w:val="24"/>
          <w:szCs w:val="24"/>
        </w:rPr>
      </w:pPr>
      <w:r w:rsidRPr="0005062F">
        <w:rPr>
          <w:sz w:val="24"/>
          <w:szCs w:val="24"/>
        </w:rPr>
        <w:t xml:space="preserve">describe interrelationships among structure &amp; composition, physical &amp; chemical </w:t>
      </w:r>
    </w:p>
    <w:p w14:paraId="5E4E34BA" w14:textId="77777777" w:rsidR="00CA1948" w:rsidRPr="0005062F" w:rsidRDefault="00CA1948" w:rsidP="00DC708E">
      <w:pPr>
        <w:widowControl w:val="0"/>
        <w:adjustRightInd w:val="0"/>
        <w:snapToGrid w:val="0"/>
        <w:spacing w:line="276" w:lineRule="auto"/>
        <w:rPr>
          <w:sz w:val="24"/>
          <w:szCs w:val="24"/>
        </w:rPr>
      </w:pPr>
      <w:r w:rsidRPr="0005062F">
        <w:rPr>
          <w:sz w:val="24"/>
          <w:szCs w:val="24"/>
        </w:rPr>
        <w:tab/>
      </w:r>
      <w:r w:rsidR="00F47A2A" w:rsidRPr="0005062F">
        <w:rPr>
          <w:sz w:val="24"/>
          <w:szCs w:val="24"/>
        </w:rPr>
        <w:tab/>
      </w:r>
      <w:r w:rsidRPr="0005062F">
        <w:rPr>
          <w:sz w:val="24"/>
          <w:szCs w:val="24"/>
        </w:rPr>
        <w:t>properties, processing, and performance for each class of materials;</w:t>
      </w:r>
    </w:p>
    <w:p w14:paraId="7949A0DA" w14:textId="77777777" w:rsidR="00CA1948" w:rsidRPr="0005062F" w:rsidRDefault="00CA1948" w:rsidP="00DC708E">
      <w:pPr>
        <w:pStyle w:val="ListParagraph"/>
        <w:widowControl w:val="0"/>
        <w:numPr>
          <w:ilvl w:val="0"/>
          <w:numId w:val="6"/>
        </w:numPr>
        <w:adjustRightInd w:val="0"/>
        <w:snapToGrid w:val="0"/>
        <w:spacing w:line="276" w:lineRule="auto"/>
        <w:contextualSpacing w:val="0"/>
        <w:rPr>
          <w:sz w:val="24"/>
          <w:szCs w:val="24"/>
        </w:rPr>
      </w:pPr>
      <w:r w:rsidRPr="0005062F">
        <w:rPr>
          <w:sz w:val="24"/>
          <w:szCs w:val="24"/>
        </w:rPr>
        <w:t>analyze the sustainability of materials processing and applications;</w:t>
      </w:r>
    </w:p>
    <w:p w14:paraId="18ACD0DF" w14:textId="77777777" w:rsidR="00CA1948" w:rsidRPr="0005062F" w:rsidRDefault="00CA1948" w:rsidP="00DC708E">
      <w:pPr>
        <w:pStyle w:val="ListParagraph"/>
        <w:widowControl w:val="0"/>
        <w:numPr>
          <w:ilvl w:val="0"/>
          <w:numId w:val="6"/>
        </w:numPr>
        <w:adjustRightInd w:val="0"/>
        <w:snapToGrid w:val="0"/>
        <w:spacing w:line="276" w:lineRule="auto"/>
        <w:contextualSpacing w:val="0"/>
        <w:rPr>
          <w:sz w:val="24"/>
          <w:szCs w:val="24"/>
        </w:rPr>
      </w:pPr>
      <w:r w:rsidRPr="0005062F">
        <w:rPr>
          <w:sz w:val="24"/>
          <w:szCs w:val="24"/>
        </w:rPr>
        <w:t xml:space="preserve">compare ethical perspectives on access to natural resources and processed materials, </w:t>
      </w:r>
    </w:p>
    <w:p w14:paraId="38D5B049" w14:textId="77777777" w:rsidR="00CA1948" w:rsidRPr="0005062F" w:rsidRDefault="00CA1948" w:rsidP="00DC708E">
      <w:pPr>
        <w:widowControl w:val="0"/>
        <w:adjustRightInd w:val="0"/>
        <w:snapToGrid w:val="0"/>
        <w:spacing w:line="276" w:lineRule="auto"/>
        <w:rPr>
          <w:sz w:val="24"/>
          <w:szCs w:val="24"/>
        </w:rPr>
      </w:pPr>
      <w:r w:rsidRPr="0005062F">
        <w:rPr>
          <w:sz w:val="24"/>
          <w:szCs w:val="24"/>
        </w:rPr>
        <w:tab/>
      </w:r>
      <w:r w:rsidR="00F47A2A" w:rsidRPr="0005062F">
        <w:rPr>
          <w:sz w:val="24"/>
          <w:szCs w:val="24"/>
        </w:rPr>
        <w:tab/>
      </w:r>
      <w:r w:rsidRPr="0005062F">
        <w:rPr>
          <w:sz w:val="24"/>
          <w:szCs w:val="24"/>
        </w:rPr>
        <w:t>processing methods, and fates of materials;</w:t>
      </w:r>
    </w:p>
    <w:p w14:paraId="235B8120" w14:textId="77777777" w:rsidR="00F0124A" w:rsidRPr="0005062F" w:rsidRDefault="00CA1948" w:rsidP="00DC708E">
      <w:pPr>
        <w:pStyle w:val="ListParagraph"/>
        <w:widowControl w:val="0"/>
        <w:numPr>
          <w:ilvl w:val="0"/>
          <w:numId w:val="7"/>
        </w:numPr>
        <w:adjustRightInd w:val="0"/>
        <w:snapToGrid w:val="0"/>
        <w:spacing w:line="276" w:lineRule="auto"/>
        <w:contextualSpacing w:val="0"/>
        <w:rPr>
          <w:sz w:val="24"/>
          <w:szCs w:val="24"/>
        </w:rPr>
      </w:pPr>
      <w:r w:rsidRPr="0005062F">
        <w:rPr>
          <w:sz w:val="24"/>
          <w:szCs w:val="24"/>
        </w:rPr>
        <w:t xml:space="preserve">use appropriate laboratory techniques to process materials, determine their properties, </w:t>
      </w:r>
    </w:p>
    <w:p w14:paraId="58C76582" w14:textId="330852C9" w:rsidR="000F2171" w:rsidRPr="005F4156" w:rsidRDefault="00F0124A" w:rsidP="005F4156">
      <w:pPr>
        <w:widowControl w:val="0"/>
        <w:adjustRightInd w:val="0"/>
        <w:snapToGrid w:val="0"/>
        <w:spacing w:line="276" w:lineRule="auto"/>
        <w:ind w:left="360"/>
        <w:rPr>
          <w:sz w:val="24"/>
          <w:szCs w:val="24"/>
        </w:rPr>
      </w:pPr>
      <w:r w:rsidRPr="0005062F">
        <w:rPr>
          <w:sz w:val="24"/>
          <w:szCs w:val="24"/>
        </w:rPr>
        <w:tab/>
      </w:r>
      <w:r w:rsidRPr="0005062F">
        <w:rPr>
          <w:sz w:val="24"/>
          <w:szCs w:val="24"/>
        </w:rPr>
        <w:tab/>
        <w:t xml:space="preserve">and </w:t>
      </w:r>
      <w:r w:rsidR="00CA1948" w:rsidRPr="0005062F">
        <w:rPr>
          <w:sz w:val="24"/>
          <w:szCs w:val="24"/>
        </w:rPr>
        <w:t>minimize the creation of waste.</w:t>
      </w:r>
    </w:p>
    <w:p w14:paraId="4B9FF7BC" w14:textId="18142B22" w:rsidR="001B59E2" w:rsidRPr="0005062F" w:rsidRDefault="001B59E2" w:rsidP="005F4156">
      <w:pPr>
        <w:pStyle w:val="Heading1"/>
      </w:pPr>
      <w:r w:rsidRPr="0005062F">
        <w:t xml:space="preserve">List of Topics  </w:t>
      </w:r>
    </w:p>
    <w:p w14:paraId="52EFBAFE" w14:textId="77777777" w:rsidR="001B59E2" w:rsidRPr="0005062F" w:rsidRDefault="001B59E2" w:rsidP="00DC708E">
      <w:pPr>
        <w:widowControl w:val="0"/>
        <w:adjustRightInd w:val="0"/>
        <w:snapToGrid w:val="0"/>
        <w:spacing w:line="276" w:lineRule="auto"/>
        <w:rPr>
          <w:sz w:val="24"/>
          <w:szCs w:val="24"/>
        </w:rPr>
      </w:pPr>
      <w:r w:rsidRPr="005F4156">
        <w:rPr>
          <w:rStyle w:val="Heading2Char"/>
        </w:rPr>
        <w:t>Classification of Matter</w:t>
      </w:r>
      <w:r w:rsidRPr="0005062F">
        <w:rPr>
          <w:i/>
          <w:sz w:val="24"/>
          <w:szCs w:val="24"/>
        </w:rPr>
        <w:t xml:space="preserve">: </w:t>
      </w:r>
      <w:r w:rsidRPr="0005062F">
        <w:rPr>
          <w:sz w:val="24"/>
          <w:szCs w:val="24"/>
        </w:rPr>
        <w:t xml:space="preserve">historic eras, metric system, physical &amp; chemical properties, </w:t>
      </w:r>
    </w:p>
    <w:p w14:paraId="51E577FE" w14:textId="77777777" w:rsidR="001B59E2" w:rsidRPr="0005062F" w:rsidRDefault="001B59E2" w:rsidP="00DC708E">
      <w:pPr>
        <w:widowControl w:val="0"/>
        <w:adjustRightInd w:val="0"/>
        <w:snapToGrid w:val="0"/>
        <w:spacing w:line="276" w:lineRule="auto"/>
        <w:rPr>
          <w:sz w:val="24"/>
          <w:szCs w:val="24"/>
        </w:rPr>
      </w:pPr>
      <w:r w:rsidRPr="0005062F">
        <w:rPr>
          <w:sz w:val="24"/>
          <w:szCs w:val="24"/>
        </w:rPr>
        <w:tab/>
        <w:t>three pillars of sustainability, atomic</w:t>
      </w:r>
      <w:r w:rsidRPr="0005062F">
        <w:rPr>
          <w:sz w:val="24"/>
          <w:szCs w:val="24"/>
        </w:rPr>
        <w:tab/>
        <w:t>structure, periodic table</w:t>
      </w:r>
    </w:p>
    <w:p w14:paraId="6B391D51" w14:textId="77777777" w:rsidR="001B59E2" w:rsidRPr="0005062F" w:rsidRDefault="001B59E2" w:rsidP="00DC708E">
      <w:pPr>
        <w:widowControl w:val="0"/>
        <w:adjustRightInd w:val="0"/>
        <w:snapToGrid w:val="0"/>
        <w:spacing w:line="276" w:lineRule="auto"/>
        <w:rPr>
          <w:sz w:val="24"/>
          <w:szCs w:val="24"/>
        </w:rPr>
      </w:pPr>
      <w:r w:rsidRPr="005F4156">
        <w:rPr>
          <w:rStyle w:val="Heading2Char"/>
        </w:rPr>
        <w:t>Structure of Solids</w:t>
      </w:r>
      <w:r w:rsidRPr="0005062F">
        <w:rPr>
          <w:i/>
          <w:sz w:val="24"/>
          <w:szCs w:val="24"/>
        </w:rPr>
        <w:t>:</w:t>
      </w:r>
      <w:r w:rsidRPr="0005062F">
        <w:rPr>
          <w:sz w:val="24"/>
          <w:szCs w:val="24"/>
        </w:rPr>
        <w:t xml:space="preserve"> crystalline, amorphous </w:t>
      </w:r>
    </w:p>
    <w:p w14:paraId="0926A8A9" w14:textId="77777777" w:rsidR="001B59E2" w:rsidRPr="0005062F" w:rsidRDefault="001B59E2" w:rsidP="00DC708E">
      <w:pPr>
        <w:widowControl w:val="0"/>
        <w:adjustRightInd w:val="0"/>
        <w:snapToGrid w:val="0"/>
        <w:spacing w:line="276" w:lineRule="auto"/>
        <w:rPr>
          <w:sz w:val="24"/>
          <w:szCs w:val="24"/>
        </w:rPr>
      </w:pPr>
      <w:r w:rsidRPr="005F4156">
        <w:rPr>
          <w:rStyle w:val="Heading2Char"/>
        </w:rPr>
        <w:t>Metals:</w:t>
      </w:r>
      <w:r w:rsidRPr="0005062F">
        <w:rPr>
          <w:i/>
          <w:sz w:val="24"/>
          <w:szCs w:val="24"/>
        </w:rPr>
        <w:t xml:space="preserve"> </w:t>
      </w:r>
      <w:r w:rsidRPr="0005062F">
        <w:rPr>
          <w:sz w:val="24"/>
          <w:szCs w:val="24"/>
        </w:rPr>
        <w:t>metallic and ionic bonds, oxidation-reduction reactions, alloys, magnets</w:t>
      </w:r>
    </w:p>
    <w:p w14:paraId="2B21152A" w14:textId="77777777" w:rsidR="001B59E2" w:rsidRPr="0005062F" w:rsidRDefault="001B59E2" w:rsidP="00DC708E">
      <w:pPr>
        <w:widowControl w:val="0"/>
        <w:adjustRightInd w:val="0"/>
        <w:snapToGrid w:val="0"/>
        <w:spacing w:line="276" w:lineRule="auto"/>
        <w:rPr>
          <w:sz w:val="24"/>
          <w:szCs w:val="24"/>
        </w:rPr>
      </w:pPr>
      <w:r w:rsidRPr="0005062F">
        <w:rPr>
          <w:sz w:val="24"/>
          <w:szCs w:val="24"/>
        </w:rPr>
        <w:tab/>
        <w:t>ethical issue: access to minerals</w:t>
      </w:r>
    </w:p>
    <w:p w14:paraId="2F35C7D2" w14:textId="3C393391" w:rsidR="001B59E2" w:rsidRPr="0005062F" w:rsidRDefault="001B59E2" w:rsidP="00DC708E">
      <w:pPr>
        <w:widowControl w:val="0"/>
        <w:adjustRightInd w:val="0"/>
        <w:snapToGrid w:val="0"/>
        <w:spacing w:line="276" w:lineRule="auto"/>
        <w:rPr>
          <w:sz w:val="24"/>
          <w:szCs w:val="24"/>
        </w:rPr>
      </w:pPr>
      <w:r w:rsidRPr="005F4156">
        <w:rPr>
          <w:rStyle w:val="Heading2Char"/>
        </w:rPr>
        <w:t>Polymers</w:t>
      </w:r>
      <w:r w:rsidRPr="0005062F">
        <w:rPr>
          <w:i/>
          <w:sz w:val="24"/>
          <w:szCs w:val="24"/>
        </w:rPr>
        <w:t>:</w:t>
      </w:r>
      <w:r w:rsidRPr="0005062F">
        <w:rPr>
          <w:sz w:val="24"/>
          <w:szCs w:val="24"/>
        </w:rPr>
        <w:t xml:space="preserve"> covalent bonds, natural &amp; synthetic fibers, paper, polymerization reactions</w:t>
      </w:r>
      <w:r w:rsidRPr="0005062F">
        <w:rPr>
          <w:sz w:val="24"/>
          <w:szCs w:val="24"/>
        </w:rPr>
        <w:tab/>
      </w:r>
      <w:r w:rsidRPr="0005062F">
        <w:rPr>
          <w:sz w:val="24"/>
          <w:szCs w:val="24"/>
        </w:rPr>
        <w:tab/>
      </w:r>
    </w:p>
    <w:p w14:paraId="3D3F9BC8" w14:textId="77777777" w:rsidR="001B59E2" w:rsidRPr="0005062F" w:rsidRDefault="001B59E2" w:rsidP="00DC708E">
      <w:pPr>
        <w:widowControl w:val="0"/>
        <w:adjustRightInd w:val="0"/>
        <w:snapToGrid w:val="0"/>
        <w:spacing w:line="276" w:lineRule="auto"/>
        <w:rPr>
          <w:sz w:val="24"/>
          <w:szCs w:val="24"/>
        </w:rPr>
      </w:pPr>
      <w:r w:rsidRPr="005F4156">
        <w:rPr>
          <w:rStyle w:val="Heading2Char"/>
        </w:rPr>
        <w:t>Dyes</w:t>
      </w:r>
      <w:r w:rsidRPr="0005062F">
        <w:rPr>
          <w:i/>
          <w:sz w:val="24"/>
          <w:szCs w:val="24"/>
        </w:rPr>
        <w:t xml:space="preserve">: </w:t>
      </w:r>
      <w:r w:rsidRPr="0005062F">
        <w:rPr>
          <w:sz w:val="24"/>
          <w:szCs w:val="24"/>
        </w:rPr>
        <w:t>light &amp; color, interactions with fibers</w:t>
      </w:r>
    </w:p>
    <w:p w14:paraId="4C480EFD" w14:textId="77777777" w:rsidR="001B59E2" w:rsidRPr="0005062F" w:rsidRDefault="001B59E2" w:rsidP="00DC708E">
      <w:pPr>
        <w:widowControl w:val="0"/>
        <w:adjustRightInd w:val="0"/>
        <w:snapToGrid w:val="0"/>
        <w:spacing w:line="276" w:lineRule="auto"/>
        <w:rPr>
          <w:sz w:val="24"/>
          <w:szCs w:val="24"/>
        </w:rPr>
      </w:pPr>
      <w:r w:rsidRPr="0005062F">
        <w:rPr>
          <w:sz w:val="24"/>
          <w:szCs w:val="24"/>
        </w:rPr>
        <w:tab/>
        <w:t>ethical framework for sustainability: 12 Principles of Green Chemistry and Engineering</w:t>
      </w:r>
    </w:p>
    <w:p w14:paraId="0373D6C2" w14:textId="77777777" w:rsidR="001B59E2" w:rsidRPr="0005062F" w:rsidRDefault="001B59E2" w:rsidP="00DC708E">
      <w:pPr>
        <w:widowControl w:val="0"/>
        <w:adjustRightInd w:val="0"/>
        <w:snapToGrid w:val="0"/>
        <w:spacing w:line="276" w:lineRule="auto"/>
        <w:rPr>
          <w:sz w:val="24"/>
          <w:szCs w:val="24"/>
        </w:rPr>
      </w:pPr>
      <w:r w:rsidRPr="005F4156">
        <w:rPr>
          <w:rStyle w:val="Heading2Char"/>
        </w:rPr>
        <w:t>Ceramics</w:t>
      </w:r>
      <w:r w:rsidRPr="0005062F">
        <w:rPr>
          <w:sz w:val="24"/>
          <w:szCs w:val="24"/>
        </w:rPr>
        <w:t>: pottery, heat and reactions, glass, concrete</w:t>
      </w:r>
    </w:p>
    <w:p w14:paraId="0E027199" w14:textId="77777777" w:rsidR="001B59E2" w:rsidRPr="0005062F" w:rsidRDefault="001B59E2" w:rsidP="00DC708E">
      <w:pPr>
        <w:widowControl w:val="0"/>
        <w:adjustRightInd w:val="0"/>
        <w:snapToGrid w:val="0"/>
        <w:spacing w:line="276" w:lineRule="auto"/>
        <w:rPr>
          <w:sz w:val="24"/>
          <w:szCs w:val="24"/>
        </w:rPr>
      </w:pPr>
      <w:r w:rsidRPr="005F4156">
        <w:rPr>
          <w:rStyle w:val="Heading2Char"/>
        </w:rPr>
        <w:t>Semiconductors</w:t>
      </w:r>
      <w:r w:rsidRPr="0005062F">
        <w:rPr>
          <w:i/>
          <w:sz w:val="24"/>
          <w:szCs w:val="24"/>
        </w:rPr>
        <w:t>:</w:t>
      </w:r>
      <w:r w:rsidRPr="0005062F">
        <w:rPr>
          <w:sz w:val="24"/>
          <w:szCs w:val="24"/>
        </w:rPr>
        <w:t xml:space="preserve"> electronic structure of solids, transistors, light emitting diodes</w:t>
      </w:r>
    </w:p>
    <w:p w14:paraId="0ECCB900" w14:textId="77777777" w:rsidR="001B59E2" w:rsidRPr="0005062F" w:rsidRDefault="001B59E2" w:rsidP="00DC708E">
      <w:pPr>
        <w:widowControl w:val="0"/>
        <w:adjustRightInd w:val="0"/>
        <w:snapToGrid w:val="0"/>
        <w:spacing w:line="276" w:lineRule="auto"/>
        <w:rPr>
          <w:sz w:val="24"/>
          <w:szCs w:val="24"/>
        </w:rPr>
      </w:pPr>
      <w:r w:rsidRPr="0005062F">
        <w:rPr>
          <w:sz w:val="24"/>
          <w:szCs w:val="24"/>
        </w:rPr>
        <w:tab/>
        <w:t xml:space="preserve">ethical/sustainability issue: disposal of electronic devices  </w:t>
      </w:r>
    </w:p>
    <w:p w14:paraId="5EE1F43D" w14:textId="77777777" w:rsidR="001B59E2" w:rsidRPr="0005062F" w:rsidRDefault="001B59E2" w:rsidP="005F4156">
      <w:pPr>
        <w:pStyle w:val="Heading2"/>
      </w:pPr>
      <w:r w:rsidRPr="0005062F">
        <w:t>Advanced Materials</w:t>
      </w:r>
    </w:p>
    <w:p w14:paraId="6FB68E01" w14:textId="4D555338" w:rsidR="00DC708E" w:rsidRPr="005F4156" w:rsidRDefault="001B59E2" w:rsidP="005F4156">
      <w:pPr>
        <w:widowControl w:val="0"/>
        <w:adjustRightInd w:val="0"/>
        <w:snapToGrid w:val="0"/>
        <w:spacing w:line="276" w:lineRule="auto"/>
        <w:rPr>
          <w:i/>
          <w:sz w:val="24"/>
          <w:szCs w:val="24"/>
        </w:rPr>
      </w:pPr>
      <w:r w:rsidRPr="005F4156">
        <w:rPr>
          <w:rStyle w:val="Heading2Char"/>
        </w:rPr>
        <w:t>Planning your future in college, work, and life:</w:t>
      </w:r>
      <w:r w:rsidRPr="0005062F">
        <w:rPr>
          <w:sz w:val="24"/>
          <w:szCs w:val="24"/>
        </w:rPr>
        <w:t xml:space="preserve"> academic opportunities (majors &amp; minors, </w:t>
      </w:r>
      <w:r w:rsidR="00E7445A" w:rsidRPr="0005062F">
        <w:rPr>
          <w:sz w:val="24"/>
          <w:szCs w:val="24"/>
        </w:rPr>
        <w:tab/>
      </w:r>
      <w:r w:rsidRPr="0005062F">
        <w:rPr>
          <w:sz w:val="24"/>
          <w:szCs w:val="24"/>
        </w:rPr>
        <w:t>research &amp; creative activity), student organizations, career &amp; alumni connections</w:t>
      </w:r>
    </w:p>
    <w:p w14:paraId="7524FA5F" w14:textId="7E933072" w:rsidR="00CA1948" w:rsidRPr="0005062F" w:rsidRDefault="00CA1948" w:rsidP="005F4156">
      <w:pPr>
        <w:pStyle w:val="Heading1"/>
      </w:pPr>
      <w:r w:rsidRPr="0005062F">
        <w:t>Course Components</w:t>
      </w:r>
    </w:p>
    <w:p w14:paraId="099B302A" w14:textId="77777777" w:rsidR="000053F8" w:rsidRPr="00DC708E" w:rsidRDefault="000053F8" w:rsidP="00DC708E">
      <w:pPr>
        <w:widowControl w:val="0"/>
        <w:adjustRightInd w:val="0"/>
        <w:snapToGrid w:val="0"/>
        <w:spacing w:line="276" w:lineRule="auto"/>
        <w:rPr>
          <w:b/>
          <w:sz w:val="12"/>
          <w:szCs w:val="12"/>
        </w:rPr>
      </w:pPr>
    </w:p>
    <w:p w14:paraId="26A5F65D" w14:textId="20E34891" w:rsidR="00CA1948" w:rsidRPr="0005062F" w:rsidRDefault="00CA1948" w:rsidP="00DC708E">
      <w:pPr>
        <w:widowControl w:val="0"/>
        <w:adjustRightInd w:val="0"/>
        <w:snapToGrid w:val="0"/>
        <w:spacing w:line="276" w:lineRule="auto"/>
        <w:rPr>
          <w:sz w:val="24"/>
          <w:szCs w:val="24"/>
        </w:rPr>
      </w:pPr>
      <w:r w:rsidRPr="005F4156">
        <w:rPr>
          <w:rStyle w:val="Heading2Char"/>
        </w:rPr>
        <w:t>Lecture:</w:t>
      </w:r>
      <w:r w:rsidRPr="0005062F">
        <w:rPr>
          <w:sz w:val="24"/>
          <w:szCs w:val="24"/>
        </w:rPr>
        <w:t xml:space="preserve"> Major concepts will be introduced and discussed in lecture. We will observe samples of materials, view videos of materials processing, analyze laboratory results, and discuss news articl</w:t>
      </w:r>
      <w:r w:rsidR="00642BF3" w:rsidRPr="0005062F">
        <w:rPr>
          <w:sz w:val="24"/>
          <w:szCs w:val="24"/>
        </w:rPr>
        <w:t xml:space="preserve">es during the lecture periods. </w:t>
      </w:r>
      <w:r w:rsidR="0069537D" w:rsidRPr="0005062F">
        <w:rPr>
          <w:sz w:val="24"/>
          <w:szCs w:val="24"/>
        </w:rPr>
        <w:t>In-class</w:t>
      </w:r>
      <w:r w:rsidR="004C57CB" w:rsidRPr="0005062F">
        <w:rPr>
          <w:sz w:val="24"/>
          <w:szCs w:val="24"/>
        </w:rPr>
        <w:t xml:space="preserve"> activities will contribute to your grade.</w:t>
      </w:r>
      <w:r w:rsidR="00D73A1A" w:rsidRPr="0005062F">
        <w:rPr>
          <w:sz w:val="24"/>
          <w:szCs w:val="24"/>
        </w:rPr>
        <w:t xml:space="preserve"> </w:t>
      </w:r>
      <w:r w:rsidR="004336DA" w:rsidRPr="0005062F">
        <w:rPr>
          <w:sz w:val="24"/>
          <w:szCs w:val="24"/>
        </w:rPr>
        <w:t>Quizzes and</w:t>
      </w:r>
      <w:r w:rsidR="00D73A1A" w:rsidRPr="0005062F">
        <w:rPr>
          <w:sz w:val="24"/>
          <w:szCs w:val="24"/>
        </w:rPr>
        <w:t xml:space="preserve"> exams will also be given in lecture</w:t>
      </w:r>
      <w:r w:rsidR="004336DA" w:rsidRPr="0005062F">
        <w:rPr>
          <w:sz w:val="24"/>
          <w:szCs w:val="24"/>
        </w:rPr>
        <w:t xml:space="preserve"> (see schedule on page 5)</w:t>
      </w:r>
      <w:r w:rsidR="00D73A1A" w:rsidRPr="0005062F">
        <w:rPr>
          <w:sz w:val="24"/>
          <w:szCs w:val="24"/>
        </w:rPr>
        <w:t>. The</w:t>
      </w:r>
      <w:r w:rsidR="001D7BCE" w:rsidRPr="0005062F">
        <w:rPr>
          <w:sz w:val="24"/>
          <w:szCs w:val="24"/>
        </w:rPr>
        <w:t xml:space="preserve"> exams </w:t>
      </w:r>
      <w:r w:rsidR="00D73A1A" w:rsidRPr="0005062F">
        <w:rPr>
          <w:sz w:val="24"/>
          <w:szCs w:val="24"/>
        </w:rPr>
        <w:t xml:space="preserve">will have questions </w:t>
      </w:r>
      <w:r w:rsidR="00A17EE1" w:rsidRPr="0005062F">
        <w:rPr>
          <w:sz w:val="24"/>
          <w:szCs w:val="24"/>
        </w:rPr>
        <w:t>about</w:t>
      </w:r>
      <w:r w:rsidR="00D73A1A" w:rsidRPr="0005062F">
        <w:rPr>
          <w:sz w:val="24"/>
          <w:szCs w:val="24"/>
        </w:rPr>
        <w:t xml:space="preserve"> material covered in lecture, laboratory, and homework. </w:t>
      </w:r>
      <w:r w:rsidR="00427FB0" w:rsidRPr="0005062F">
        <w:rPr>
          <w:sz w:val="24"/>
          <w:szCs w:val="24"/>
        </w:rPr>
        <w:t xml:space="preserve">If you are absent for a quiz or exam, contact </w:t>
      </w:r>
      <w:r w:rsidR="00C64E61" w:rsidRPr="0005062F">
        <w:rPr>
          <w:sz w:val="24"/>
          <w:szCs w:val="24"/>
        </w:rPr>
        <w:t>me</w:t>
      </w:r>
      <w:r w:rsidR="00427FB0" w:rsidRPr="0005062F">
        <w:rPr>
          <w:sz w:val="24"/>
          <w:szCs w:val="24"/>
        </w:rPr>
        <w:t xml:space="preserve"> as soon as possible with your excuse</w:t>
      </w:r>
      <w:r w:rsidR="008472C5" w:rsidRPr="0005062F">
        <w:rPr>
          <w:sz w:val="24"/>
          <w:szCs w:val="24"/>
        </w:rPr>
        <w:t xml:space="preserve"> and availability for a makeup</w:t>
      </w:r>
      <w:r w:rsidR="00427FB0" w:rsidRPr="0005062F">
        <w:rPr>
          <w:sz w:val="24"/>
          <w:szCs w:val="24"/>
        </w:rPr>
        <w:t xml:space="preserve">. </w:t>
      </w:r>
    </w:p>
    <w:p w14:paraId="47E91E55" w14:textId="77777777" w:rsidR="00CA1948" w:rsidRPr="00DC708E" w:rsidRDefault="00CA1948" w:rsidP="00DC708E">
      <w:pPr>
        <w:widowControl w:val="0"/>
        <w:adjustRightInd w:val="0"/>
        <w:snapToGrid w:val="0"/>
        <w:spacing w:line="276" w:lineRule="auto"/>
        <w:rPr>
          <w:b/>
          <w:sz w:val="12"/>
          <w:szCs w:val="12"/>
        </w:rPr>
      </w:pPr>
    </w:p>
    <w:p w14:paraId="553D86D5" w14:textId="53A5F636" w:rsidR="00CA1948" w:rsidRPr="0005062F" w:rsidRDefault="00CA1948" w:rsidP="00DC708E">
      <w:pPr>
        <w:widowControl w:val="0"/>
        <w:adjustRightInd w:val="0"/>
        <w:snapToGrid w:val="0"/>
        <w:spacing w:line="276" w:lineRule="auto"/>
        <w:rPr>
          <w:sz w:val="24"/>
          <w:szCs w:val="24"/>
        </w:rPr>
      </w:pPr>
      <w:r w:rsidRPr="005F4156">
        <w:rPr>
          <w:rStyle w:val="Heading2Char"/>
        </w:rPr>
        <w:t>Homework:</w:t>
      </w:r>
      <w:r w:rsidRPr="0005062F">
        <w:rPr>
          <w:sz w:val="24"/>
          <w:szCs w:val="24"/>
        </w:rPr>
        <w:t xml:space="preserve"> Outside of class </w:t>
      </w:r>
      <w:r w:rsidR="00E532E7" w:rsidRPr="0005062F">
        <w:rPr>
          <w:sz w:val="24"/>
          <w:szCs w:val="24"/>
        </w:rPr>
        <w:t>you</w:t>
      </w:r>
      <w:r w:rsidRPr="0005062F">
        <w:rPr>
          <w:sz w:val="24"/>
          <w:szCs w:val="24"/>
        </w:rPr>
        <w:t xml:space="preserve"> will read the textbook, review lecture notes, look at websites, and do homew</w:t>
      </w:r>
      <w:r w:rsidR="007B695C" w:rsidRPr="0005062F">
        <w:rPr>
          <w:sz w:val="24"/>
          <w:szCs w:val="24"/>
        </w:rPr>
        <w:t xml:space="preserve">ork problems. </w:t>
      </w:r>
      <w:r w:rsidR="001322D7" w:rsidRPr="0005062F">
        <w:rPr>
          <w:sz w:val="24"/>
          <w:szCs w:val="24"/>
        </w:rPr>
        <w:t>Homework assignments will be distributed weekly, in Canvas. H</w:t>
      </w:r>
      <w:r w:rsidRPr="0005062F">
        <w:rPr>
          <w:sz w:val="24"/>
          <w:szCs w:val="24"/>
        </w:rPr>
        <w:t xml:space="preserve">omework will not be collected, but </w:t>
      </w:r>
      <w:r w:rsidR="00427FB0" w:rsidRPr="0005062F">
        <w:rPr>
          <w:sz w:val="24"/>
          <w:szCs w:val="24"/>
        </w:rPr>
        <w:t xml:space="preserve">frequent </w:t>
      </w:r>
      <w:r w:rsidRPr="0005062F">
        <w:rPr>
          <w:sz w:val="24"/>
          <w:szCs w:val="24"/>
        </w:rPr>
        <w:t>quizzes will check your und</w:t>
      </w:r>
      <w:r w:rsidR="007B695C" w:rsidRPr="0005062F">
        <w:rPr>
          <w:sz w:val="24"/>
          <w:szCs w:val="24"/>
        </w:rPr>
        <w:t xml:space="preserve">erstanding of the assignments. </w:t>
      </w:r>
      <w:r w:rsidRPr="0005062F">
        <w:rPr>
          <w:sz w:val="24"/>
          <w:szCs w:val="24"/>
        </w:rPr>
        <w:t xml:space="preserve">Studying with classmates may be helpful. </w:t>
      </w:r>
    </w:p>
    <w:p w14:paraId="74992894" w14:textId="795D806A" w:rsidR="00CA1948" w:rsidRPr="0005062F" w:rsidRDefault="00F30F3E" w:rsidP="00DC708E">
      <w:pPr>
        <w:widowControl w:val="0"/>
        <w:adjustRightInd w:val="0"/>
        <w:snapToGrid w:val="0"/>
        <w:spacing w:line="276" w:lineRule="auto"/>
        <w:rPr>
          <w:sz w:val="24"/>
          <w:szCs w:val="24"/>
        </w:rPr>
      </w:pPr>
      <w:r w:rsidRPr="005F4156">
        <w:rPr>
          <w:rStyle w:val="Heading2Char"/>
        </w:rPr>
        <w:lastRenderedPageBreak/>
        <w:t>Papers:</w:t>
      </w:r>
      <w:r w:rsidRPr="00F30F3E">
        <w:rPr>
          <w:b/>
          <w:bCs/>
          <w:sz w:val="24"/>
          <w:szCs w:val="24"/>
        </w:rPr>
        <w:t xml:space="preserve"> </w:t>
      </w:r>
      <w:r w:rsidR="00CA1948" w:rsidRPr="0005062F">
        <w:rPr>
          <w:sz w:val="24"/>
          <w:szCs w:val="24"/>
        </w:rPr>
        <w:t>You will also write three short papers during the semester, based on references recommended by t</w:t>
      </w:r>
      <w:r w:rsidR="006D7E9A" w:rsidRPr="0005062F">
        <w:rPr>
          <w:sz w:val="24"/>
          <w:szCs w:val="24"/>
        </w:rPr>
        <w:t>he instructor.</w:t>
      </w:r>
      <w:r w:rsidR="00CA1948" w:rsidRPr="0005062F">
        <w:rPr>
          <w:sz w:val="24"/>
          <w:szCs w:val="24"/>
        </w:rPr>
        <w:t xml:space="preserve"> </w:t>
      </w:r>
      <w:r w:rsidR="00530704" w:rsidRPr="0005062F">
        <w:rPr>
          <w:sz w:val="24"/>
          <w:szCs w:val="24"/>
        </w:rPr>
        <w:t>P</w:t>
      </w:r>
      <w:r w:rsidR="00CA1948" w:rsidRPr="0005062F">
        <w:rPr>
          <w:sz w:val="24"/>
          <w:szCs w:val="24"/>
        </w:rPr>
        <w:t xml:space="preserve">aper 1, on a metal, </w:t>
      </w:r>
      <w:r w:rsidR="00530704" w:rsidRPr="0005062F">
        <w:rPr>
          <w:sz w:val="24"/>
          <w:szCs w:val="24"/>
        </w:rPr>
        <w:t>will</w:t>
      </w:r>
      <w:r w:rsidR="00CA1948" w:rsidRPr="0005062F">
        <w:rPr>
          <w:sz w:val="24"/>
          <w:szCs w:val="24"/>
        </w:rPr>
        <w:t xml:space="preserve"> </w:t>
      </w:r>
      <w:r w:rsidR="00530704" w:rsidRPr="0005062F">
        <w:rPr>
          <w:sz w:val="24"/>
          <w:szCs w:val="24"/>
        </w:rPr>
        <w:t>focus on</w:t>
      </w:r>
      <w:r w:rsidR="00CA1948" w:rsidRPr="0005062F">
        <w:rPr>
          <w:sz w:val="24"/>
          <w:szCs w:val="24"/>
        </w:rPr>
        <w:t xml:space="preserve"> structure and properties; sources, abundance and extract</w:t>
      </w:r>
      <w:r w:rsidR="006D7E9A" w:rsidRPr="0005062F">
        <w:rPr>
          <w:sz w:val="24"/>
          <w:szCs w:val="24"/>
        </w:rPr>
        <w:t xml:space="preserve">ion methods; and applications. </w:t>
      </w:r>
      <w:r w:rsidR="00CA1948" w:rsidRPr="0005062F">
        <w:rPr>
          <w:sz w:val="24"/>
          <w:szCs w:val="24"/>
        </w:rPr>
        <w:t xml:space="preserve">Paper 2 will </w:t>
      </w:r>
      <w:r w:rsidR="00530704" w:rsidRPr="0005062F">
        <w:rPr>
          <w:sz w:val="24"/>
          <w:szCs w:val="24"/>
        </w:rPr>
        <w:t>focus on</w:t>
      </w:r>
      <w:r w:rsidR="00CA1948" w:rsidRPr="0005062F">
        <w:rPr>
          <w:sz w:val="24"/>
          <w:szCs w:val="24"/>
        </w:rPr>
        <w:t xml:space="preserve"> economic and environmental impact</w:t>
      </w:r>
      <w:r w:rsidR="00530704" w:rsidRPr="0005062F">
        <w:rPr>
          <w:sz w:val="24"/>
          <w:szCs w:val="24"/>
        </w:rPr>
        <w:t xml:space="preserve">s of </w:t>
      </w:r>
      <w:r w:rsidR="00CA1948" w:rsidRPr="0005062F">
        <w:rPr>
          <w:sz w:val="24"/>
          <w:szCs w:val="24"/>
        </w:rPr>
        <w:t>p</w:t>
      </w:r>
      <w:r w:rsidR="006D7E9A" w:rsidRPr="0005062F">
        <w:rPr>
          <w:sz w:val="24"/>
          <w:szCs w:val="24"/>
        </w:rPr>
        <w:t>olymer</w:t>
      </w:r>
      <w:r w:rsidR="00530704" w:rsidRPr="0005062F">
        <w:rPr>
          <w:sz w:val="24"/>
          <w:szCs w:val="24"/>
        </w:rPr>
        <w:t>s</w:t>
      </w:r>
      <w:r w:rsidR="006D7E9A" w:rsidRPr="0005062F">
        <w:rPr>
          <w:sz w:val="24"/>
          <w:szCs w:val="24"/>
        </w:rPr>
        <w:t>.</w:t>
      </w:r>
      <w:r w:rsidR="00CA1948" w:rsidRPr="0005062F">
        <w:rPr>
          <w:sz w:val="24"/>
          <w:szCs w:val="24"/>
        </w:rPr>
        <w:t xml:space="preserve"> </w:t>
      </w:r>
      <w:r w:rsidR="00530704" w:rsidRPr="0005062F">
        <w:rPr>
          <w:sz w:val="24"/>
          <w:szCs w:val="24"/>
        </w:rPr>
        <w:t>Paper 3</w:t>
      </w:r>
      <w:r w:rsidR="00364714" w:rsidRPr="0005062F">
        <w:rPr>
          <w:sz w:val="24"/>
          <w:szCs w:val="24"/>
        </w:rPr>
        <w:t>, on</w:t>
      </w:r>
      <w:r w:rsidR="00530704" w:rsidRPr="0005062F">
        <w:rPr>
          <w:sz w:val="24"/>
          <w:szCs w:val="24"/>
        </w:rPr>
        <w:t xml:space="preserve"> an advanced material, </w:t>
      </w:r>
      <w:r w:rsidR="00CB1571" w:rsidRPr="0005062F">
        <w:rPr>
          <w:sz w:val="24"/>
          <w:szCs w:val="24"/>
        </w:rPr>
        <w:t>wi</w:t>
      </w:r>
      <w:r w:rsidR="00364714" w:rsidRPr="0005062F">
        <w:rPr>
          <w:sz w:val="24"/>
          <w:szCs w:val="24"/>
        </w:rPr>
        <w:t>ll</w:t>
      </w:r>
      <w:r w:rsidR="00CA1948" w:rsidRPr="0005062F">
        <w:rPr>
          <w:sz w:val="24"/>
          <w:szCs w:val="24"/>
        </w:rPr>
        <w:t xml:space="preserve"> analy</w:t>
      </w:r>
      <w:r w:rsidR="00364714" w:rsidRPr="0005062F">
        <w:rPr>
          <w:sz w:val="24"/>
          <w:szCs w:val="24"/>
        </w:rPr>
        <w:t xml:space="preserve">ze </w:t>
      </w:r>
      <w:r w:rsidR="00F62CFF" w:rsidRPr="0005062F">
        <w:rPr>
          <w:sz w:val="24"/>
          <w:szCs w:val="24"/>
        </w:rPr>
        <w:t xml:space="preserve">the sustainability of </w:t>
      </w:r>
      <w:r w:rsidR="00530704" w:rsidRPr="0005062F">
        <w:rPr>
          <w:sz w:val="24"/>
          <w:szCs w:val="24"/>
        </w:rPr>
        <w:t>its</w:t>
      </w:r>
      <w:r w:rsidR="00CA1948" w:rsidRPr="0005062F">
        <w:rPr>
          <w:sz w:val="24"/>
          <w:szCs w:val="24"/>
        </w:rPr>
        <w:t xml:space="preserve"> synthesis</w:t>
      </w:r>
      <w:r w:rsidR="00EC5A9D" w:rsidRPr="0005062F">
        <w:rPr>
          <w:sz w:val="24"/>
          <w:szCs w:val="24"/>
        </w:rPr>
        <w:t xml:space="preserve">, </w:t>
      </w:r>
      <w:r w:rsidR="00CA1948" w:rsidRPr="0005062F">
        <w:rPr>
          <w:sz w:val="24"/>
          <w:szCs w:val="24"/>
        </w:rPr>
        <w:t>processing</w:t>
      </w:r>
      <w:r w:rsidR="00EC5A9D" w:rsidRPr="0005062F">
        <w:rPr>
          <w:sz w:val="24"/>
          <w:szCs w:val="24"/>
        </w:rPr>
        <w:t>,</w:t>
      </w:r>
      <w:r w:rsidR="00CA1948" w:rsidRPr="0005062F">
        <w:rPr>
          <w:sz w:val="24"/>
          <w:szCs w:val="24"/>
        </w:rPr>
        <w:t xml:space="preserve"> or performance.</w:t>
      </w:r>
      <w:r w:rsidR="00300ACF" w:rsidRPr="0005062F">
        <w:rPr>
          <w:sz w:val="24"/>
          <w:szCs w:val="24"/>
        </w:rPr>
        <w:t xml:space="preserve"> </w:t>
      </w:r>
      <w:r w:rsidR="00CA1948" w:rsidRPr="0005062F">
        <w:rPr>
          <w:sz w:val="24"/>
          <w:szCs w:val="24"/>
        </w:rPr>
        <w:t>During the la</w:t>
      </w:r>
      <w:r w:rsidR="00CB1571" w:rsidRPr="0005062F">
        <w:rPr>
          <w:sz w:val="24"/>
          <w:szCs w:val="24"/>
        </w:rPr>
        <w:t>st la</w:t>
      </w:r>
      <w:r w:rsidR="00CA1948" w:rsidRPr="0005062F">
        <w:rPr>
          <w:sz w:val="24"/>
          <w:szCs w:val="24"/>
        </w:rPr>
        <w:t xml:space="preserve">b of the semester you will give a brief </w:t>
      </w:r>
      <w:r w:rsidR="00BE697C" w:rsidRPr="0005062F">
        <w:rPr>
          <w:sz w:val="24"/>
          <w:szCs w:val="24"/>
        </w:rPr>
        <w:t xml:space="preserve">class </w:t>
      </w:r>
      <w:r w:rsidR="00CA1948" w:rsidRPr="0005062F">
        <w:rPr>
          <w:sz w:val="24"/>
          <w:szCs w:val="24"/>
        </w:rPr>
        <w:t>presentation on your advanced material.</w:t>
      </w:r>
    </w:p>
    <w:p w14:paraId="32B6B692" w14:textId="77777777" w:rsidR="00CA1948" w:rsidRPr="00DC708E" w:rsidRDefault="00CA1948" w:rsidP="00DC708E">
      <w:pPr>
        <w:widowControl w:val="0"/>
        <w:adjustRightInd w:val="0"/>
        <w:snapToGrid w:val="0"/>
        <w:spacing w:line="276" w:lineRule="auto"/>
        <w:rPr>
          <w:b/>
          <w:sz w:val="16"/>
          <w:szCs w:val="16"/>
        </w:rPr>
      </w:pPr>
    </w:p>
    <w:p w14:paraId="19DFB397" w14:textId="0241D36A" w:rsidR="00CA1948" w:rsidRPr="0005062F" w:rsidRDefault="00CA1948" w:rsidP="00DC708E">
      <w:pPr>
        <w:widowControl w:val="0"/>
        <w:adjustRightInd w:val="0"/>
        <w:snapToGrid w:val="0"/>
        <w:spacing w:line="276" w:lineRule="auto"/>
        <w:rPr>
          <w:sz w:val="24"/>
          <w:szCs w:val="24"/>
        </w:rPr>
      </w:pPr>
      <w:r w:rsidRPr="005F4156">
        <w:rPr>
          <w:rStyle w:val="Heading2Char"/>
        </w:rPr>
        <w:t>Laboratory:</w:t>
      </w:r>
      <w:r w:rsidRPr="0005062F">
        <w:rPr>
          <w:b/>
          <w:sz w:val="24"/>
          <w:szCs w:val="24"/>
        </w:rPr>
        <w:t xml:space="preserve"> </w:t>
      </w:r>
      <w:r w:rsidRPr="0005062F">
        <w:rPr>
          <w:sz w:val="24"/>
          <w:szCs w:val="24"/>
        </w:rPr>
        <w:t>All students must partici</w:t>
      </w:r>
      <w:r w:rsidR="00B02C4C" w:rsidRPr="0005062F">
        <w:rPr>
          <w:sz w:val="24"/>
          <w:szCs w:val="24"/>
        </w:rPr>
        <w:t>pate in the weekly laboratory</w:t>
      </w:r>
      <w:r w:rsidR="00C72E7F">
        <w:rPr>
          <w:sz w:val="24"/>
          <w:szCs w:val="24"/>
        </w:rPr>
        <w:t>, to learn how scientists collect data</w:t>
      </w:r>
      <w:r w:rsidR="00B02C4C" w:rsidRPr="0005062F">
        <w:rPr>
          <w:sz w:val="24"/>
          <w:szCs w:val="24"/>
        </w:rPr>
        <w:t xml:space="preserve">. </w:t>
      </w:r>
      <w:r w:rsidR="005B5AA9" w:rsidRPr="0005062F">
        <w:rPr>
          <w:sz w:val="24"/>
          <w:szCs w:val="24"/>
        </w:rPr>
        <w:t xml:space="preserve">It is </w:t>
      </w:r>
      <w:r w:rsidR="007404AF">
        <w:rPr>
          <w:sz w:val="24"/>
          <w:szCs w:val="24"/>
        </w:rPr>
        <w:t xml:space="preserve">also </w:t>
      </w:r>
      <w:r w:rsidR="005B5AA9" w:rsidRPr="0005062F">
        <w:rPr>
          <w:sz w:val="24"/>
          <w:szCs w:val="24"/>
        </w:rPr>
        <w:t xml:space="preserve">an opportunity to practice teamwork with lab partners. </w:t>
      </w:r>
      <w:r w:rsidRPr="0005062F">
        <w:rPr>
          <w:sz w:val="24"/>
          <w:szCs w:val="24"/>
        </w:rPr>
        <w:t xml:space="preserve">The experiments in </w:t>
      </w:r>
      <w:r w:rsidRPr="0005062F">
        <w:rPr>
          <w:i/>
          <w:sz w:val="24"/>
          <w:szCs w:val="24"/>
        </w:rPr>
        <w:t>Laboratory Manual for Chemistry 104</w:t>
      </w:r>
      <w:r w:rsidRPr="0005062F">
        <w:rPr>
          <w:sz w:val="24"/>
          <w:szCs w:val="24"/>
        </w:rPr>
        <w:t xml:space="preserve"> are closely conn</w:t>
      </w:r>
      <w:r w:rsidR="00B02C4C" w:rsidRPr="0005062F">
        <w:rPr>
          <w:sz w:val="24"/>
          <w:szCs w:val="24"/>
        </w:rPr>
        <w:t xml:space="preserve">ected to the lecture material. </w:t>
      </w:r>
      <w:r w:rsidR="001B59E2" w:rsidRPr="0005062F">
        <w:rPr>
          <w:sz w:val="24"/>
          <w:szCs w:val="24"/>
        </w:rPr>
        <w:t>R</w:t>
      </w:r>
      <w:r w:rsidRPr="0005062F">
        <w:rPr>
          <w:sz w:val="24"/>
          <w:szCs w:val="24"/>
        </w:rPr>
        <w:t xml:space="preserve">ead </w:t>
      </w:r>
      <w:r w:rsidR="001B59E2" w:rsidRPr="0005062F">
        <w:rPr>
          <w:sz w:val="24"/>
          <w:szCs w:val="24"/>
        </w:rPr>
        <w:t xml:space="preserve">the experiment </w:t>
      </w:r>
      <w:r w:rsidR="00B02C4C" w:rsidRPr="0005062F">
        <w:rPr>
          <w:sz w:val="24"/>
          <w:szCs w:val="24"/>
        </w:rPr>
        <w:t xml:space="preserve">before </w:t>
      </w:r>
      <w:r w:rsidR="001F55C6" w:rsidRPr="0005062F">
        <w:rPr>
          <w:sz w:val="24"/>
          <w:szCs w:val="24"/>
        </w:rPr>
        <w:t>your</w:t>
      </w:r>
      <w:r w:rsidR="00B02C4C" w:rsidRPr="0005062F">
        <w:rPr>
          <w:sz w:val="24"/>
          <w:szCs w:val="24"/>
        </w:rPr>
        <w:t xml:space="preserve"> lab period begins. </w:t>
      </w:r>
      <w:r w:rsidRPr="0005062F">
        <w:rPr>
          <w:sz w:val="24"/>
          <w:szCs w:val="24"/>
        </w:rPr>
        <w:t xml:space="preserve">At the conclusion of each lab period you will leave </w:t>
      </w:r>
      <w:r w:rsidR="005B5AA9" w:rsidRPr="0005062F">
        <w:rPr>
          <w:sz w:val="24"/>
          <w:szCs w:val="24"/>
        </w:rPr>
        <w:t>your</w:t>
      </w:r>
      <w:r w:rsidRPr="0005062F">
        <w:rPr>
          <w:sz w:val="24"/>
          <w:szCs w:val="24"/>
        </w:rPr>
        <w:t xml:space="preserve"> </w:t>
      </w:r>
      <w:r w:rsidR="00DE4C0F" w:rsidRPr="0005062F">
        <w:rPr>
          <w:sz w:val="24"/>
          <w:szCs w:val="24"/>
        </w:rPr>
        <w:t>notes</w:t>
      </w:r>
      <w:r w:rsidRPr="0005062F">
        <w:rPr>
          <w:sz w:val="24"/>
          <w:szCs w:val="24"/>
        </w:rPr>
        <w:t xml:space="preserve"> </w:t>
      </w:r>
      <w:r w:rsidR="00DE4C0F" w:rsidRPr="0005062F">
        <w:rPr>
          <w:sz w:val="24"/>
          <w:szCs w:val="24"/>
        </w:rPr>
        <w:t>f</w:t>
      </w:r>
      <w:r w:rsidR="005B5AA9" w:rsidRPr="0005062F">
        <w:rPr>
          <w:sz w:val="24"/>
          <w:szCs w:val="24"/>
        </w:rPr>
        <w:t>or grading</w:t>
      </w:r>
      <w:r w:rsidR="00B02C4C" w:rsidRPr="0005062F">
        <w:rPr>
          <w:sz w:val="24"/>
          <w:szCs w:val="24"/>
        </w:rPr>
        <w:t xml:space="preserve">. </w:t>
      </w:r>
      <w:r w:rsidRPr="0005062F">
        <w:rPr>
          <w:sz w:val="24"/>
          <w:szCs w:val="24"/>
        </w:rPr>
        <w:t xml:space="preserve">Most students will earn </w:t>
      </w:r>
      <w:r w:rsidR="00B02C4C" w:rsidRPr="0005062F">
        <w:rPr>
          <w:sz w:val="24"/>
          <w:szCs w:val="24"/>
        </w:rPr>
        <w:t xml:space="preserve">10 points for each experiment. </w:t>
      </w:r>
      <w:r w:rsidRPr="0005062F">
        <w:rPr>
          <w:sz w:val="24"/>
          <w:szCs w:val="24"/>
        </w:rPr>
        <w:t xml:space="preserve">Points will be deducted if an experiment is not finished; notes are not complete; or </w:t>
      </w:r>
      <w:r w:rsidR="00B02C4C" w:rsidRPr="0005062F">
        <w:rPr>
          <w:sz w:val="24"/>
          <w:szCs w:val="24"/>
        </w:rPr>
        <w:t xml:space="preserve">safety rules are not followed. </w:t>
      </w:r>
    </w:p>
    <w:p w14:paraId="7C88E30B" w14:textId="77777777" w:rsidR="00887E10" w:rsidRPr="00DC708E" w:rsidRDefault="00887E10" w:rsidP="00DC708E">
      <w:pPr>
        <w:widowControl w:val="0"/>
        <w:adjustRightInd w:val="0"/>
        <w:snapToGrid w:val="0"/>
        <w:spacing w:line="276" w:lineRule="auto"/>
        <w:rPr>
          <w:b/>
          <w:bCs/>
          <w:sz w:val="16"/>
          <w:szCs w:val="16"/>
        </w:rPr>
      </w:pPr>
    </w:p>
    <w:p w14:paraId="6E877A37" w14:textId="69F1CE6C" w:rsidR="00064428" w:rsidRPr="0005062F" w:rsidRDefault="007E2738" w:rsidP="00DC708E">
      <w:pPr>
        <w:widowControl w:val="0"/>
        <w:adjustRightInd w:val="0"/>
        <w:snapToGrid w:val="0"/>
        <w:spacing w:line="276" w:lineRule="auto"/>
        <w:rPr>
          <w:sz w:val="24"/>
          <w:szCs w:val="24"/>
        </w:rPr>
      </w:pPr>
      <w:r w:rsidRPr="005F4156">
        <w:rPr>
          <w:rStyle w:val="Heading2Char"/>
        </w:rPr>
        <w:t>Attendance Policy:</w:t>
      </w:r>
      <w:r w:rsidRPr="0005062F">
        <w:rPr>
          <w:b/>
          <w:bCs/>
          <w:sz w:val="24"/>
          <w:szCs w:val="24"/>
        </w:rPr>
        <w:t xml:space="preserve"> </w:t>
      </w:r>
      <w:r w:rsidR="00CA1948" w:rsidRPr="0005062F">
        <w:rPr>
          <w:sz w:val="24"/>
          <w:szCs w:val="24"/>
        </w:rPr>
        <w:t>Doing laboratory experiments is an important part of the course. If you miss a laboratory</w:t>
      </w:r>
      <w:r w:rsidR="00A1121B" w:rsidRPr="0005062F">
        <w:rPr>
          <w:sz w:val="24"/>
          <w:szCs w:val="24"/>
        </w:rPr>
        <w:t>,</w:t>
      </w:r>
      <w:r w:rsidR="00CA1948" w:rsidRPr="0005062F">
        <w:rPr>
          <w:sz w:val="24"/>
          <w:szCs w:val="24"/>
        </w:rPr>
        <w:t xml:space="preserve"> or leave before the experiment is complete</w:t>
      </w:r>
      <w:r w:rsidR="00A1121B" w:rsidRPr="0005062F">
        <w:rPr>
          <w:sz w:val="24"/>
          <w:szCs w:val="24"/>
        </w:rPr>
        <w:t>,</w:t>
      </w:r>
      <w:r w:rsidR="00CA1948" w:rsidRPr="0005062F">
        <w:rPr>
          <w:sz w:val="24"/>
          <w:szCs w:val="24"/>
        </w:rPr>
        <w:t xml:space="preserve"> you must submit a written excuse to the instructor</w:t>
      </w:r>
      <w:r w:rsidR="00356306" w:rsidRPr="0005062F">
        <w:rPr>
          <w:sz w:val="24"/>
          <w:szCs w:val="24"/>
        </w:rPr>
        <w:t xml:space="preserve"> (email is acceptable)</w:t>
      </w:r>
      <w:r w:rsidR="00CA1948" w:rsidRPr="0005062F">
        <w:rPr>
          <w:sz w:val="24"/>
          <w:szCs w:val="24"/>
        </w:rPr>
        <w:t xml:space="preserve">. According to Department policy, a student who misses more than one lab without an excuse </w:t>
      </w:r>
      <w:r w:rsidR="005C1817" w:rsidRPr="0005062F">
        <w:rPr>
          <w:sz w:val="24"/>
          <w:szCs w:val="24"/>
        </w:rPr>
        <w:t>will fail</w:t>
      </w:r>
      <w:r w:rsidR="00CA1948" w:rsidRPr="0005062F">
        <w:rPr>
          <w:sz w:val="24"/>
          <w:szCs w:val="24"/>
        </w:rPr>
        <w:t xml:space="preserve"> the course.  </w:t>
      </w:r>
    </w:p>
    <w:p w14:paraId="5D37558A" w14:textId="77777777" w:rsidR="00E532E7" w:rsidRPr="00DC708E" w:rsidRDefault="00E532E7" w:rsidP="00DC708E">
      <w:pPr>
        <w:widowControl w:val="0"/>
        <w:adjustRightInd w:val="0"/>
        <w:snapToGrid w:val="0"/>
        <w:spacing w:line="276" w:lineRule="auto"/>
        <w:rPr>
          <w:sz w:val="16"/>
          <w:szCs w:val="16"/>
        </w:rPr>
      </w:pPr>
    </w:p>
    <w:p w14:paraId="6CA6CA70" w14:textId="574C4F78" w:rsidR="00CA1948" w:rsidRPr="0005062F" w:rsidRDefault="00E7445A" w:rsidP="00DC708E">
      <w:pPr>
        <w:widowControl w:val="0"/>
        <w:adjustRightInd w:val="0"/>
        <w:snapToGrid w:val="0"/>
        <w:spacing w:line="276" w:lineRule="auto"/>
        <w:rPr>
          <w:sz w:val="24"/>
          <w:szCs w:val="24"/>
        </w:rPr>
      </w:pPr>
      <w:r w:rsidRPr="0005062F">
        <w:rPr>
          <w:b/>
          <w:sz w:val="24"/>
          <w:szCs w:val="24"/>
        </w:rPr>
        <w:t xml:space="preserve">Drop-in </w:t>
      </w:r>
      <w:r w:rsidR="00CA1948" w:rsidRPr="0005062F">
        <w:rPr>
          <w:b/>
          <w:sz w:val="24"/>
          <w:szCs w:val="24"/>
        </w:rPr>
        <w:t>Office Hours:</w:t>
      </w:r>
      <w:r w:rsidR="00CA1948" w:rsidRPr="0005062F">
        <w:rPr>
          <w:sz w:val="24"/>
          <w:szCs w:val="24"/>
        </w:rPr>
        <w:t xml:space="preserve"> If you have questions about a lecture, lab, or homework assignment; if you want to learn more about materials or chemistry; or if you just have some time to kill between classes, stop by</w:t>
      </w:r>
      <w:r w:rsidR="00552CD5" w:rsidRPr="0005062F">
        <w:rPr>
          <w:sz w:val="24"/>
          <w:szCs w:val="24"/>
        </w:rPr>
        <w:t xml:space="preserve"> my</w:t>
      </w:r>
      <w:r w:rsidR="00CA1948" w:rsidRPr="0005062F">
        <w:rPr>
          <w:sz w:val="24"/>
          <w:szCs w:val="24"/>
        </w:rPr>
        <w:t xml:space="preserve"> office! If the </w:t>
      </w:r>
      <w:r w:rsidR="00FC7E18" w:rsidRPr="0005062F">
        <w:rPr>
          <w:sz w:val="24"/>
          <w:szCs w:val="24"/>
        </w:rPr>
        <w:t>scheduled</w:t>
      </w:r>
      <w:r w:rsidR="00CA1948" w:rsidRPr="0005062F">
        <w:rPr>
          <w:sz w:val="24"/>
          <w:szCs w:val="24"/>
        </w:rPr>
        <w:t xml:space="preserve"> hours are not convenient for you, call o</w:t>
      </w:r>
      <w:r w:rsidR="00186A8B" w:rsidRPr="0005062F">
        <w:rPr>
          <w:sz w:val="24"/>
          <w:szCs w:val="24"/>
        </w:rPr>
        <w:t>r email to make an appointment.</w:t>
      </w:r>
      <w:r w:rsidR="00CA1948" w:rsidRPr="0005062F">
        <w:rPr>
          <w:sz w:val="24"/>
          <w:szCs w:val="24"/>
        </w:rPr>
        <w:t xml:space="preserve"> </w:t>
      </w:r>
      <w:r w:rsidR="00A1121B" w:rsidRPr="0005062F">
        <w:rPr>
          <w:sz w:val="24"/>
          <w:szCs w:val="24"/>
        </w:rPr>
        <w:t>I</w:t>
      </w:r>
      <w:r w:rsidR="00CA1948" w:rsidRPr="0005062F">
        <w:rPr>
          <w:sz w:val="24"/>
          <w:szCs w:val="24"/>
        </w:rPr>
        <w:t xml:space="preserve"> will also answer questions via email.</w:t>
      </w:r>
    </w:p>
    <w:p w14:paraId="216520C6" w14:textId="77777777" w:rsidR="0069537D" w:rsidRPr="00DC708E" w:rsidRDefault="0069537D" w:rsidP="00DC708E">
      <w:pPr>
        <w:widowControl w:val="0"/>
        <w:adjustRightInd w:val="0"/>
        <w:snapToGrid w:val="0"/>
        <w:spacing w:line="276" w:lineRule="auto"/>
        <w:rPr>
          <w:sz w:val="16"/>
          <w:szCs w:val="16"/>
        </w:rPr>
      </w:pPr>
    </w:p>
    <w:p w14:paraId="39FB8044" w14:textId="633A5589" w:rsidR="00DC708E" w:rsidRPr="0005062F" w:rsidRDefault="00E4495B" w:rsidP="00DC708E">
      <w:pPr>
        <w:widowControl w:val="0"/>
        <w:tabs>
          <w:tab w:val="left" w:pos="1710"/>
        </w:tabs>
        <w:adjustRightInd w:val="0"/>
        <w:snapToGrid w:val="0"/>
        <w:spacing w:line="276" w:lineRule="auto"/>
        <w:rPr>
          <w:sz w:val="24"/>
          <w:szCs w:val="24"/>
        </w:rPr>
      </w:pPr>
      <w:r w:rsidRPr="007E37B4">
        <w:rPr>
          <w:rStyle w:val="Heading1Char"/>
        </w:rPr>
        <w:t>Campus Events:</w:t>
      </w:r>
      <w:r w:rsidR="00F803E9" w:rsidRPr="0005062F">
        <w:rPr>
          <w:sz w:val="24"/>
          <w:szCs w:val="24"/>
        </w:rPr>
        <w:t xml:space="preserve"> </w:t>
      </w:r>
      <w:r w:rsidRPr="0005062F">
        <w:rPr>
          <w:sz w:val="24"/>
          <w:szCs w:val="24"/>
        </w:rPr>
        <w:t xml:space="preserve">During the semester there will be campus events to </w:t>
      </w:r>
      <w:r w:rsidR="000B4CD3" w:rsidRPr="0005062F">
        <w:rPr>
          <w:sz w:val="24"/>
          <w:szCs w:val="24"/>
        </w:rPr>
        <w:t xml:space="preserve">help you </w:t>
      </w:r>
      <w:r w:rsidRPr="0005062F">
        <w:rPr>
          <w:b/>
          <w:bCs/>
          <w:sz w:val="24"/>
          <w:szCs w:val="24"/>
        </w:rPr>
        <w:t xml:space="preserve">plan your future </w:t>
      </w:r>
      <w:r w:rsidRPr="0005062F">
        <w:rPr>
          <w:sz w:val="24"/>
          <w:szCs w:val="24"/>
        </w:rPr>
        <w:t>in college, work, and life</w:t>
      </w:r>
      <w:r w:rsidR="005C1DBD" w:rsidRPr="0005062F">
        <w:rPr>
          <w:sz w:val="24"/>
          <w:szCs w:val="24"/>
        </w:rPr>
        <w:t>. The</w:t>
      </w:r>
      <w:r w:rsidR="005C189A">
        <w:rPr>
          <w:sz w:val="24"/>
          <w:szCs w:val="24"/>
        </w:rPr>
        <w:t>s</w:t>
      </w:r>
      <w:r w:rsidR="005C1DBD" w:rsidRPr="0005062F">
        <w:rPr>
          <w:sz w:val="24"/>
          <w:szCs w:val="24"/>
        </w:rPr>
        <w:t xml:space="preserve">e </w:t>
      </w:r>
      <w:r w:rsidR="006E0380">
        <w:rPr>
          <w:sz w:val="24"/>
          <w:szCs w:val="24"/>
        </w:rPr>
        <w:t>offer</w:t>
      </w:r>
      <w:r w:rsidR="006E0380" w:rsidRPr="00FE4880">
        <w:rPr>
          <w:sz w:val="24"/>
          <w:szCs w:val="24"/>
        </w:rPr>
        <w:t xml:space="preserve"> </w:t>
      </w:r>
      <w:r w:rsidR="005C189A" w:rsidRPr="00FE4880">
        <w:rPr>
          <w:sz w:val="24"/>
          <w:szCs w:val="24"/>
        </w:rPr>
        <w:t xml:space="preserve">opportunities </w:t>
      </w:r>
      <w:r w:rsidR="005C189A">
        <w:rPr>
          <w:sz w:val="24"/>
          <w:szCs w:val="24"/>
        </w:rPr>
        <w:t xml:space="preserve">to learn outside the classroom. There </w:t>
      </w:r>
      <w:r w:rsidR="005C1DBD" w:rsidRPr="0005062F">
        <w:rPr>
          <w:sz w:val="24"/>
          <w:szCs w:val="24"/>
        </w:rPr>
        <w:t>will</w:t>
      </w:r>
      <w:r w:rsidRPr="0005062F">
        <w:rPr>
          <w:sz w:val="24"/>
          <w:szCs w:val="24"/>
        </w:rPr>
        <w:t xml:space="preserve"> </w:t>
      </w:r>
      <w:r w:rsidR="005C1DBD" w:rsidRPr="0005062F">
        <w:rPr>
          <w:sz w:val="24"/>
          <w:szCs w:val="24"/>
        </w:rPr>
        <w:t xml:space="preserve">be </w:t>
      </w:r>
      <w:r w:rsidR="00FE4880">
        <w:rPr>
          <w:sz w:val="24"/>
          <w:szCs w:val="24"/>
        </w:rPr>
        <w:t xml:space="preserve">many </w:t>
      </w:r>
      <w:r w:rsidR="000B4CD3" w:rsidRPr="0005062F">
        <w:rPr>
          <w:sz w:val="24"/>
          <w:szCs w:val="24"/>
        </w:rPr>
        <w:t>event</w:t>
      </w:r>
      <w:r w:rsidRPr="0005062F">
        <w:rPr>
          <w:sz w:val="24"/>
          <w:szCs w:val="24"/>
        </w:rPr>
        <w:t>s related to</w:t>
      </w:r>
      <w:r w:rsidRPr="00FE4880">
        <w:rPr>
          <w:sz w:val="24"/>
          <w:szCs w:val="24"/>
        </w:rPr>
        <w:t xml:space="preserve"> sustainability</w:t>
      </w:r>
      <w:r w:rsidRPr="0005062F">
        <w:rPr>
          <w:sz w:val="24"/>
          <w:szCs w:val="24"/>
        </w:rPr>
        <w:t xml:space="preserve">. </w:t>
      </w:r>
      <w:r w:rsidR="00DC708E" w:rsidRPr="0005062F">
        <w:rPr>
          <w:sz w:val="24"/>
          <w:szCs w:val="24"/>
        </w:rPr>
        <w:t xml:space="preserve">You </w:t>
      </w:r>
      <w:r w:rsidR="00A17377">
        <w:rPr>
          <w:sz w:val="24"/>
          <w:szCs w:val="24"/>
        </w:rPr>
        <w:t>ar</w:t>
      </w:r>
      <w:r w:rsidR="00DC708E" w:rsidRPr="0005062F">
        <w:rPr>
          <w:sz w:val="24"/>
          <w:szCs w:val="24"/>
        </w:rPr>
        <w:t xml:space="preserve">e </w:t>
      </w:r>
      <w:r w:rsidR="00363C0C">
        <w:rPr>
          <w:b/>
          <w:sz w:val="24"/>
          <w:szCs w:val="24"/>
        </w:rPr>
        <w:t>expect</w:t>
      </w:r>
      <w:r w:rsidR="00DC708E" w:rsidRPr="0005062F">
        <w:rPr>
          <w:b/>
          <w:sz w:val="24"/>
          <w:szCs w:val="24"/>
        </w:rPr>
        <w:t>ed</w:t>
      </w:r>
      <w:r w:rsidR="00DC708E" w:rsidRPr="0005062F">
        <w:rPr>
          <w:sz w:val="24"/>
          <w:szCs w:val="24"/>
        </w:rPr>
        <w:t xml:space="preserve"> to attend five campus events:</w:t>
      </w:r>
    </w:p>
    <w:p w14:paraId="00749543" w14:textId="39ACF0D2" w:rsidR="00DC708E" w:rsidRPr="00157AF0" w:rsidRDefault="00DC708E" w:rsidP="00157AF0">
      <w:pPr>
        <w:pStyle w:val="ListParagraph"/>
        <w:widowControl w:val="0"/>
        <w:numPr>
          <w:ilvl w:val="0"/>
          <w:numId w:val="9"/>
        </w:numPr>
        <w:tabs>
          <w:tab w:val="left" w:pos="720"/>
          <w:tab w:val="left" w:pos="1710"/>
        </w:tabs>
        <w:adjustRightInd w:val="0"/>
        <w:snapToGrid w:val="0"/>
        <w:spacing w:line="276" w:lineRule="auto"/>
        <w:rPr>
          <w:sz w:val="24"/>
          <w:szCs w:val="24"/>
        </w:rPr>
      </w:pPr>
      <w:r w:rsidRPr="00157AF0">
        <w:rPr>
          <w:sz w:val="24"/>
          <w:szCs w:val="24"/>
        </w:rPr>
        <w:t>Academic Open Houses;</w:t>
      </w:r>
    </w:p>
    <w:p w14:paraId="69A81960" w14:textId="0AA647E7" w:rsidR="00DC708E" w:rsidRPr="00157AF0" w:rsidRDefault="00DC708E" w:rsidP="00157AF0">
      <w:pPr>
        <w:pStyle w:val="ListParagraph"/>
        <w:widowControl w:val="0"/>
        <w:numPr>
          <w:ilvl w:val="0"/>
          <w:numId w:val="9"/>
        </w:numPr>
        <w:tabs>
          <w:tab w:val="left" w:pos="720"/>
          <w:tab w:val="left" w:pos="1710"/>
        </w:tabs>
        <w:adjustRightInd w:val="0"/>
        <w:snapToGrid w:val="0"/>
        <w:spacing w:line="276" w:lineRule="auto"/>
        <w:rPr>
          <w:sz w:val="24"/>
          <w:szCs w:val="24"/>
        </w:rPr>
      </w:pPr>
      <w:r w:rsidRPr="00157AF0">
        <w:rPr>
          <w:sz w:val="24"/>
          <w:szCs w:val="24"/>
        </w:rPr>
        <w:t xml:space="preserve">1 </w:t>
      </w:r>
      <w:r w:rsidR="00104722" w:rsidRPr="00157AF0">
        <w:rPr>
          <w:sz w:val="24"/>
          <w:szCs w:val="24"/>
        </w:rPr>
        <w:t>C</w:t>
      </w:r>
      <w:r w:rsidRPr="00157AF0">
        <w:rPr>
          <w:sz w:val="24"/>
          <w:szCs w:val="24"/>
        </w:rPr>
        <w:t>areer-related event</w:t>
      </w:r>
      <w:r w:rsidR="00104722" w:rsidRPr="00157AF0">
        <w:rPr>
          <w:sz w:val="24"/>
          <w:szCs w:val="24"/>
        </w:rPr>
        <w:t xml:space="preserve"> (C)</w:t>
      </w:r>
      <w:r w:rsidRPr="00157AF0">
        <w:rPr>
          <w:sz w:val="24"/>
          <w:szCs w:val="24"/>
        </w:rPr>
        <w:t>;</w:t>
      </w:r>
    </w:p>
    <w:p w14:paraId="0A6DE96C" w14:textId="54966C1C" w:rsidR="00A17377" w:rsidRPr="00157AF0" w:rsidRDefault="00A17377" w:rsidP="00157AF0">
      <w:pPr>
        <w:pStyle w:val="ListParagraph"/>
        <w:widowControl w:val="0"/>
        <w:numPr>
          <w:ilvl w:val="0"/>
          <w:numId w:val="9"/>
        </w:numPr>
        <w:tabs>
          <w:tab w:val="left" w:pos="720"/>
          <w:tab w:val="left" w:pos="1710"/>
        </w:tabs>
        <w:adjustRightInd w:val="0"/>
        <w:snapToGrid w:val="0"/>
        <w:spacing w:line="276" w:lineRule="auto"/>
        <w:rPr>
          <w:sz w:val="24"/>
          <w:szCs w:val="24"/>
        </w:rPr>
      </w:pPr>
      <w:r w:rsidRPr="00157AF0">
        <w:rPr>
          <w:sz w:val="24"/>
          <w:szCs w:val="24"/>
        </w:rPr>
        <w:t xml:space="preserve">1 </w:t>
      </w:r>
      <w:r w:rsidR="00104722" w:rsidRPr="00157AF0">
        <w:rPr>
          <w:sz w:val="24"/>
          <w:szCs w:val="24"/>
        </w:rPr>
        <w:t>O</w:t>
      </w:r>
      <w:r w:rsidRPr="00157AF0">
        <w:rPr>
          <w:sz w:val="24"/>
          <w:szCs w:val="24"/>
        </w:rPr>
        <w:t>pportunities event</w:t>
      </w:r>
      <w:r w:rsidR="00104722" w:rsidRPr="00157AF0">
        <w:rPr>
          <w:sz w:val="24"/>
          <w:szCs w:val="24"/>
        </w:rPr>
        <w:t xml:space="preserve"> (O)</w:t>
      </w:r>
      <w:r w:rsidRPr="00157AF0">
        <w:rPr>
          <w:sz w:val="24"/>
          <w:szCs w:val="24"/>
        </w:rPr>
        <w:t>;</w:t>
      </w:r>
    </w:p>
    <w:p w14:paraId="70E260CF" w14:textId="18458C22" w:rsidR="00DC708E" w:rsidRPr="00157AF0" w:rsidRDefault="00A17377" w:rsidP="00157AF0">
      <w:pPr>
        <w:pStyle w:val="ListParagraph"/>
        <w:widowControl w:val="0"/>
        <w:numPr>
          <w:ilvl w:val="0"/>
          <w:numId w:val="9"/>
        </w:numPr>
        <w:tabs>
          <w:tab w:val="left" w:pos="720"/>
          <w:tab w:val="left" w:pos="1710"/>
        </w:tabs>
        <w:adjustRightInd w:val="0"/>
        <w:snapToGrid w:val="0"/>
        <w:spacing w:line="276" w:lineRule="auto"/>
        <w:rPr>
          <w:sz w:val="24"/>
          <w:szCs w:val="24"/>
        </w:rPr>
      </w:pPr>
      <w:r w:rsidRPr="00157AF0">
        <w:rPr>
          <w:sz w:val="24"/>
          <w:szCs w:val="24"/>
        </w:rPr>
        <w:t>1</w:t>
      </w:r>
      <w:r w:rsidR="00DC708E" w:rsidRPr="00157AF0">
        <w:rPr>
          <w:sz w:val="24"/>
          <w:szCs w:val="24"/>
        </w:rPr>
        <w:t xml:space="preserve"> </w:t>
      </w:r>
      <w:r w:rsidR="00104722" w:rsidRPr="00157AF0">
        <w:rPr>
          <w:sz w:val="24"/>
          <w:szCs w:val="24"/>
        </w:rPr>
        <w:t>S</w:t>
      </w:r>
      <w:r w:rsidR="00DC708E" w:rsidRPr="00157AF0">
        <w:rPr>
          <w:sz w:val="24"/>
          <w:szCs w:val="24"/>
        </w:rPr>
        <w:t>ustainability-related event</w:t>
      </w:r>
      <w:r w:rsidR="00104722" w:rsidRPr="00157AF0">
        <w:rPr>
          <w:sz w:val="24"/>
          <w:szCs w:val="24"/>
        </w:rPr>
        <w:t xml:space="preserve"> (S);</w:t>
      </w:r>
    </w:p>
    <w:p w14:paraId="37A8E122" w14:textId="3F1DC520" w:rsidR="00DC708E" w:rsidRPr="00157AF0" w:rsidRDefault="00DC708E" w:rsidP="00157AF0">
      <w:pPr>
        <w:pStyle w:val="ListParagraph"/>
        <w:widowControl w:val="0"/>
        <w:numPr>
          <w:ilvl w:val="0"/>
          <w:numId w:val="9"/>
        </w:numPr>
        <w:tabs>
          <w:tab w:val="left" w:pos="720"/>
          <w:tab w:val="left" w:pos="1710"/>
        </w:tabs>
        <w:adjustRightInd w:val="0"/>
        <w:snapToGrid w:val="0"/>
        <w:spacing w:line="276" w:lineRule="auto"/>
        <w:rPr>
          <w:sz w:val="24"/>
          <w:szCs w:val="24"/>
        </w:rPr>
      </w:pPr>
      <w:r w:rsidRPr="00157AF0">
        <w:rPr>
          <w:sz w:val="24"/>
          <w:szCs w:val="24"/>
        </w:rPr>
        <w:t>Celebration of Scholarship &amp; Creative Activity.</w:t>
      </w:r>
    </w:p>
    <w:p w14:paraId="341257B6" w14:textId="702E071E" w:rsidR="00E4495B" w:rsidRPr="0005062F" w:rsidRDefault="00DC708E" w:rsidP="00DC708E">
      <w:pPr>
        <w:widowControl w:val="0"/>
        <w:tabs>
          <w:tab w:val="left" w:pos="1710"/>
        </w:tabs>
        <w:adjustRightInd w:val="0"/>
        <w:snapToGrid w:val="0"/>
        <w:spacing w:line="276" w:lineRule="auto"/>
        <w:rPr>
          <w:sz w:val="24"/>
          <w:szCs w:val="24"/>
        </w:rPr>
      </w:pPr>
      <w:r w:rsidRPr="0005062F">
        <w:rPr>
          <w:sz w:val="24"/>
          <w:szCs w:val="24"/>
        </w:rPr>
        <w:t xml:space="preserve">Events that can be used for these purposes will be </w:t>
      </w:r>
      <w:r w:rsidR="00363C0C">
        <w:rPr>
          <w:sz w:val="24"/>
          <w:szCs w:val="24"/>
        </w:rPr>
        <w:t>post</w:t>
      </w:r>
      <w:r w:rsidRPr="0005062F">
        <w:rPr>
          <w:sz w:val="24"/>
          <w:szCs w:val="24"/>
        </w:rPr>
        <w:t>ed in Canvas. Here is an initial list:</w:t>
      </w:r>
    </w:p>
    <w:p w14:paraId="3EBBBB68" w14:textId="77777777" w:rsidR="00E4495B" w:rsidRPr="00DC708E" w:rsidRDefault="00E4495B" w:rsidP="00DC708E">
      <w:pPr>
        <w:widowControl w:val="0"/>
        <w:adjustRightInd w:val="0"/>
        <w:snapToGrid w:val="0"/>
        <w:spacing w:line="276" w:lineRule="auto"/>
        <w:rPr>
          <w:b/>
          <w:sz w:val="12"/>
          <w:szCs w:val="12"/>
        </w:rPr>
      </w:pPr>
    </w:p>
    <w:tbl>
      <w:tblPr>
        <w:tblStyle w:val="TableGrid"/>
        <w:tblW w:w="0" w:type="auto"/>
        <w:tblLook w:val="06A0" w:firstRow="1" w:lastRow="0" w:firstColumn="1" w:lastColumn="0" w:noHBand="1" w:noVBand="1"/>
      </w:tblPr>
      <w:tblGrid>
        <w:gridCol w:w="1435"/>
        <w:gridCol w:w="4770"/>
        <w:gridCol w:w="3721"/>
      </w:tblGrid>
      <w:tr w:rsidR="00157AF0" w14:paraId="61C2F37A" w14:textId="77777777" w:rsidTr="00DD014D">
        <w:trPr>
          <w:cantSplit/>
          <w:tblHeader/>
        </w:trPr>
        <w:tc>
          <w:tcPr>
            <w:tcW w:w="1435" w:type="dxa"/>
          </w:tcPr>
          <w:p w14:paraId="63E69C96" w14:textId="2A683C17" w:rsidR="00157AF0" w:rsidRDefault="00157AF0" w:rsidP="00DC708E">
            <w:pPr>
              <w:widowControl w:val="0"/>
              <w:tabs>
                <w:tab w:val="left" w:pos="360"/>
                <w:tab w:val="left" w:pos="1890"/>
                <w:tab w:val="left" w:pos="6120"/>
              </w:tabs>
              <w:adjustRightInd w:val="0"/>
              <w:snapToGrid w:val="0"/>
              <w:spacing w:line="276" w:lineRule="auto"/>
              <w:rPr>
                <w:b/>
                <w:sz w:val="24"/>
                <w:szCs w:val="24"/>
              </w:rPr>
            </w:pPr>
            <w:r>
              <w:rPr>
                <w:b/>
                <w:sz w:val="24"/>
                <w:szCs w:val="24"/>
              </w:rPr>
              <w:t>date</w:t>
            </w:r>
          </w:p>
        </w:tc>
        <w:tc>
          <w:tcPr>
            <w:tcW w:w="4770" w:type="dxa"/>
          </w:tcPr>
          <w:p w14:paraId="21120D72" w14:textId="1AD6E000" w:rsidR="00157AF0" w:rsidRDefault="00157AF0" w:rsidP="00DC708E">
            <w:pPr>
              <w:widowControl w:val="0"/>
              <w:tabs>
                <w:tab w:val="left" w:pos="360"/>
                <w:tab w:val="left" w:pos="1890"/>
                <w:tab w:val="left" w:pos="6120"/>
              </w:tabs>
              <w:adjustRightInd w:val="0"/>
              <w:snapToGrid w:val="0"/>
              <w:spacing w:line="276" w:lineRule="auto"/>
              <w:rPr>
                <w:b/>
                <w:sz w:val="24"/>
                <w:szCs w:val="24"/>
              </w:rPr>
            </w:pPr>
            <w:r>
              <w:rPr>
                <w:b/>
                <w:sz w:val="24"/>
                <w:szCs w:val="24"/>
              </w:rPr>
              <w:t>event</w:t>
            </w:r>
          </w:p>
        </w:tc>
        <w:tc>
          <w:tcPr>
            <w:tcW w:w="3721" w:type="dxa"/>
          </w:tcPr>
          <w:p w14:paraId="4C9A97EB" w14:textId="0EB54DCB" w:rsidR="00157AF0" w:rsidRDefault="00157AF0" w:rsidP="00DC708E">
            <w:pPr>
              <w:widowControl w:val="0"/>
              <w:tabs>
                <w:tab w:val="left" w:pos="360"/>
                <w:tab w:val="left" w:pos="1890"/>
                <w:tab w:val="left" w:pos="6120"/>
              </w:tabs>
              <w:adjustRightInd w:val="0"/>
              <w:snapToGrid w:val="0"/>
              <w:spacing w:line="276" w:lineRule="auto"/>
              <w:rPr>
                <w:b/>
                <w:sz w:val="24"/>
                <w:szCs w:val="24"/>
              </w:rPr>
            </w:pPr>
            <w:r>
              <w:rPr>
                <w:b/>
                <w:sz w:val="24"/>
                <w:szCs w:val="24"/>
              </w:rPr>
              <w:t>learn about</w:t>
            </w:r>
          </w:p>
        </w:tc>
      </w:tr>
      <w:tr w:rsidR="00157AF0" w14:paraId="12327B94" w14:textId="77777777" w:rsidTr="00DD014D">
        <w:tc>
          <w:tcPr>
            <w:tcW w:w="1435" w:type="dxa"/>
          </w:tcPr>
          <w:p w14:paraId="0F0378BF" w14:textId="52F763F9" w:rsidR="00157AF0" w:rsidRPr="00157AF0" w:rsidRDefault="00157AF0" w:rsidP="00DC708E">
            <w:pPr>
              <w:widowControl w:val="0"/>
              <w:tabs>
                <w:tab w:val="left" w:pos="360"/>
                <w:tab w:val="left" w:pos="1890"/>
                <w:tab w:val="left" w:pos="6120"/>
              </w:tabs>
              <w:adjustRightInd w:val="0"/>
              <w:snapToGrid w:val="0"/>
              <w:spacing w:line="276" w:lineRule="auto"/>
              <w:rPr>
                <w:bCs/>
                <w:sz w:val="24"/>
                <w:szCs w:val="24"/>
              </w:rPr>
            </w:pPr>
            <w:r w:rsidRPr="00157AF0">
              <w:rPr>
                <w:bCs/>
                <w:sz w:val="24"/>
                <w:szCs w:val="24"/>
              </w:rPr>
              <w:t>T 2/</w:t>
            </w:r>
            <w:r w:rsidR="00B36B47">
              <w:rPr>
                <w:bCs/>
                <w:sz w:val="24"/>
                <w:szCs w:val="24"/>
              </w:rPr>
              <w:t>9</w:t>
            </w:r>
          </w:p>
        </w:tc>
        <w:tc>
          <w:tcPr>
            <w:tcW w:w="4770" w:type="dxa"/>
          </w:tcPr>
          <w:p w14:paraId="133C00AB" w14:textId="78A458E5" w:rsidR="00157AF0" w:rsidRPr="00157AF0" w:rsidRDefault="00B36B47" w:rsidP="00DC708E">
            <w:pPr>
              <w:widowControl w:val="0"/>
              <w:tabs>
                <w:tab w:val="left" w:pos="360"/>
                <w:tab w:val="left" w:pos="1890"/>
                <w:tab w:val="left" w:pos="6120"/>
              </w:tabs>
              <w:adjustRightInd w:val="0"/>
              <w:snapToGrid w:val="0"/>
              <w:spacing w:line="276" w:lineRule="auto"/>
              <w:rPr>
                <w:bCs/>
                <w:sz w:val="24"/>
                <w:szCs w:val="24"/>
              </w:rPr>
            </w:pPr>
            <w:r>
              <w:rPr>
                <w:bCs/>
                <w:sz w:val="24"/>
                <w:szCs w:val="24"/>
              </w:rPr>
              <w:t>Student Organization Fair</w:t>
            </w:r>
            <w:r w:rsidR="00157AF0">
              <w:rPr>
                <w:bCs/>
                <w:sz w:val="24"/>
                <w:szCs w:val="24"/>
              </w:rPr>
              <w:t xml:space="preserve"> (O)</w:t>
            </w:r>
          </w:p>
        </w:tc>
        <w:tc>
          <w:tcPr>
            <w:tcW w:w="3721" w:type="dxa"/>
          </w:tcPr>
          <w:p w14:paraId="7FF26C52" w14:textId="37610E12" w:rsidR="00157AF0" w:rsidRPr="00157AF0" w:rsidRDefault="00BE2891" w:rsidP="00DC708E">
            <w:pPr>
              <w:widowControl w:val="0"/>
              <w:tabs>
                <w:tab w:val="left" w:pos="360"/>
                <w:tab w:val="left" w:pos="1890"/>
                <w:tab w:val="left" w:pos="6120"/>
              </w:tabs>
              <w:adjustRightInd w:val="0"/>
              <w:snapToGrid w:val="0"/>
              <w:spacing w:line="276" w:lineRule="auto"/>
              <w:rPr>
                <w:bCs/>
                <w:sz w:val="24"/>
                <w:szCs w:val="24"/>
              </w:rPr>
            </w:pPr>
            <w:r>
              <w:rPr>
                <w:bCs/>
                <w:sz w:val="24"/>
                <w:szCs w:val="24"/>
              </w:rPr>
              <w:t xml:space="preserve">clubs and </w:t>
            </w:r>
            <w:r w:rsidR="00157AF0">
              <w:rPr>
                <w:bCs/>
                <w:sz w:val="24"/>
                <w:szCs w:val="24"/>
              </w:rPr>
              <w:t>organizations</w:t>
            </w:r>
          </w:p>
        </w:tc>
      </w:tr>
      <w:tr w:rsidR="00B36B47" w14:paraId="4571F797" w14:textId="77777777" w:rsidTr="00DD014D">
        <w:tc>
          <w:tcPr>
            <w:tcW w:w="1435" w:type="dxa"/>
          </w:tcPr>
          <w:p w14:paraId="144BF527" w14:textId="242B6E38" w:rsidR="00B36B47" w:rsidRPr="00157AF0" w:rsidRDefault="00B36B47" w:rsidP="00DC708E">
            <w:pPr>
              <w:widowControl w:val="0"/>
              <w:tabs>
                <w:tab w:val="left" w:pos="360"/>
                <w:tab w:val="left" w:pos="1890"/>
                <w:tab w:val="left" w:pos="6120"/>
              </w:tabs>
              <w:adjustRightInd w:val="0"/>
              <w:snapToGrid w:val="0"/>
              <w:spacing w:line="276" w:lineRule="auto"/>
              <w:rPr>
                <w:bCs/>
                <w:sz w:val="24"/>
                <w:szCs w:val="24"/>
              </w:rPr>
            </w:pPr>
            <w:r>
              <w:rPr>
                <w:bCs/>
                <w:sz w:val="24"/>
                <w:szCs w:val="24"/>
              </w:rPr>
              <w:t>2/17</w:t>
            </w:r>
            <w:r w:rsidR="00954E28">
              <w:rPr>
                <w:bCs/>
                <w:sz w:val="24"/>
                <w:szCs w:val="24"/>
              </w:rPr>
              <w:t xml:space="preserve">, 18, </w:t>
            </w:r>
            <w:r>
              <w:rPr>
                <w:bCs/>
                <w:sz w:val="24"/>
                <w:szCs w:val="24"/>
              </w:rPr>
              <w:t>19</w:t>
            </w:r>
          </w:p>
        </w:tc>
        <w:tc>
          <w:tcPr>
            <w:tcW w:w="4770" w:type="dxa"/>
          </w:tcPr>
          <w:p w14:paraId="41089CFA" w14:textId="242B9159" w:rsidR="00B36B47" w:rsidRDefault="00B36B47" w:rsidP="00DC708E">
            <w:pPr>
              <w:widowControl w:val="0"/>
              <w:tabs>
                <w:tab w:val="left" w:pos="360"/>
                <w:tab w:val="left" w:pos="1890"/>
                <w:tab w:val="left" w:pos="6120"/>
              </w:tabs>
              <w:adjustRightInd w:val="0"/>
              <w:snapToGrid w:val="0"/>
              <w:spacing w:line="276" w:lineRule="auto"/>
              <w:rPr>
                <w:bCs/>
                <w:sz w:val="24"/>
                <w:szCs w:val="24"/>
              </w:rPr>
            </w:pPr>
            <w:r>
              <w:rPr>
                <w:bCs/>
                <w:sz w:val="24"/>
                <w:szCs w:val="24"/>
              </w:rPr>
              <w:t>Academic Open Houses</w:t>
            </w:r>
          </w:p>
        </w:tc>
        <w:tc>
          <w:tcPr>
            <w:tcW w:w="3721" w:type="dxa"/>
          </w:tcPr>
          <w:p w14:paraId="027B0B6D" w14:textId="2D131513" w:rsidR="00B36B47" w:rsidRDefault="00B36B47" w:rsidP="00DC708E">
            <w:pPr>
              <w:widowControl w:val="0"/>
              <w:tabs>
                <w:tab w:val="left" w:pos="360"/>
                <w:tab w:val="left" w:pos="1890"/>
                <w:tab w:val="left" w:pos="6120"/>
              </w:tabs>
              <w:adjustRightInd w:val="0"/>
              <w:snapToGrid w:val="0"/>
              <w:spacing w:line="276" w:lineRule="auto"/>
              <w:rPr>
                <w:bCs/>
                <w:sz w:val="24"/>
                <w:szCs w:val="24"/>
              </w:rPr>
            </w:pPr>
            <w:r w:rsidRPr="0005062F">
              <w:rPr>
                <w:sz w:val="24"/>
                <w:szCs w:val="24"/>
              </w:rPr>
              <w:t>majors, minors, certificates</w:t>
            </w:r>
          </w:p>
        </w:tc>
      </w:tr>
      <w:tr w:rsidR="00157AF0" w14:paraId="44E7F4D9" w14:textId="77777777" w:rsidTr="00DD014D">
        <w:tc>
          <w:tcPr>
            <w:tcW w:w="1435" w:type="dxa"/>
          </w:tcPr>
          <w:p w14:paraId="35BBA4EC" w14:textId="42B65B6B" w:rsidR="00157AF0" w:rsidRPr="00157AF0" w:rsidRDefault="00157AF0" w:rsidP="00DC708E">
            <w:pPr>
              <w:widowControl w:val="0"/>
              <w:tabs>
                <w:tab w:val="left" w:pos="360"/>
                <w:tab w:val="left" w:pos="1890"/>
                <w:tab w:val="left" w:pos="6120"/>
              </w:tabs>
              <w:adjustRightInd w:val="0"/>
              <w:snapToGrid w:val="0"/>
              <w:spacing w:line="276" w:lineRule="auto"/>
              <w:rPr>
                <w:bCs/>
                <w:sz w:val="24"/>
                <w:szCs w:val="24"/>
              </w:rPr>
            </w:pPr>
            <w:r>
              <w:rPr>
                <w:bCs/>
                <w:sz w:val="24"/>
                <w:szCs w:val="24"/>
              </w:rPr>
              <w:t xml:space="preserve">M </w:t>
            </w:r>
            <w:r w:rsidR="00B36B47">
              <w:rPr>
                <w:bCs/>
                <w:sz w:val="24"/>
                <w:szCs w:val="24"/>
              </w:rPr>
              <w:t>3/2</w:t>
            </w:r>
          </w:p>
        </w:tc>
        <w:tc>
          <w:tcPr>
            <w:tcW w:w="4770" w:type="dxa"/>
          </w:tcPr>
          <w:p w14:paraId="7AB2C880" w14:textId="1E588B7B" w:rsidR="00157AF0" w:rsidRPr="00157AF0" w:rsidRDefault="00157AF0" w:rsidP="00DC708E">
            <w:pPr>
              <w:widowControl w:val="0"/>
              <w:tabs>
                <w:tab w:val="left" w:pos="360"/>
                <w:tab w:val="left" w:pos="1890"/>
                <w:tab w:val="left" w:pos="6120"/>
              </w:tabs>
              <w:adjustRightInd w:val="0"/>
              <w:snapToGrid w:val="0"/>
              <w:spacing w:line="276" w:lineRule="auto"/>
              <w:rPr>
                <w:bCs/>
                <w:sz w:val="24"/>
                <w:szCs w:val="24"/>
              </w:rPr>
            </w:pPr>
            <w:r>
              <w:rPr>
                <w:bCs/>
                <w:sz w:val="24"/>
                <w:szCs w:val="24"/>
              </w:rPr>
              <w:t>Internship &amp; Career Fair (C)</w:t>
            </w:r>
          </w:p>
        </w:tc>
        <w:tc>
          <w:tcPr>
            <w:tcW w:w="3721" w:type="dxa"/>
          </w:tcPr>
          <w:p w14:paraId="37C2BD61" w14:textId="61D5194B" w:rsidR="00157AF0" w:rsidRPr="00157AF0" w:rsidRDefault="00157AF0" w:rsidP="00DC708E">
            <w:pPr>
              <w:widowControl w:val="0"/>
              <w:tabs>
                <w:tab w:val="left" w:pos="360"/>
                <w:tab w:val="left" w:pos="1890"/>
                <w:tab w:val="left" w:pos="6120"/>
              </w:tabs>
              <w:adjustRightInd w:val="0"/>
              <w:snapToGrid w:val="0"/>
              <w:spacing w:line="276" w:lineRule="auto"/>
              <w:rPr>
                <w:bCs/>
                <w:sz w:val="24"/>
                <w:szCs w:val="24"/>
              </w:rPr>
            </w:pPr>
            <w:r w:rsidRPr="0005062F">
              <w:rPr>
                <w:sz w:val="24"/>
                <w:szCs w:val="24"/>
              </w:rPr>
              <w:t>networking, internships, careers</w:t>
            </w:r>
          </w:p>
        </w:tc>
      </w:tr>
      <w:tr w:rsidR="00157AF0" w14:paraId="40A32687" w14:textId="77777777" w:rsidTr="00DD014D">
        <w:tc>
          <w:tcPr>
            <w:tcW w:w="1435" w:type="dxa"/>
          </w:tcPr>
          <w:p w14:paraId="58B9BDD6" w14:textId="362548FD" w:rsidR="00157AF0" w:rsidRDefault="00157AF0" w:rsidP="00DC708E">
            <w:pPr>
              <w:widowControl w:val="0"/>
              <w:tabs>
                <w:tab w:val="left" w:pos="360"/>
                <w:tab w:val="left" w:pos="1890"/>
                <w:tab w:val="left" w:pos="6120"/>
              </w:tabs>
              <w:adjustRightInd w:val="0"/>
              <w:snapToGrid w:val="0"/>
              <w:spacing w:line="276" w:lineRule="auto"/>
              <w:rPr>
                <w:bCs/>
                <w:sz w:val="24"/>
                <w:szCs w:val="24"/>
              </w:rPr>
            </w:pPr>
            <w:r>
              <w:rPr>
                <w:bCs/>
                <w:sz w:val="24"/>
                <w:szCs w:val="24"/>
              </w:rPr>
              <w:t>April</w:t>
            </w:r>
          </w:p>
        </w:tc>
        <w:tc>
          <w:tcPr>
            <w:tcW w:w="4770" w:type="dxa"/>
          </w:tcPr>
          <w:p w14:paraId="68B4A284" w14:textId="72BE8328" w:rsidR="00157AF0" w:rsidRDefault="00157AF0" w:rsidP="00DC708E">
            <w:pPr>
              <w:widowControl w:val="0"/>
              <w:tabs>
                <w:tab w:val="left" w:pos="360"/>
                <w:tab w:val="left" w:pos="1890"/>
                <w:tab w:val="left" w:pos="6120"/>
              </w:tabs>
              <w:adjustRightInd w:val="0"/>
              <w:snapToGrid w:val="0"/>
              <w:spacing w:line="276" w:lineRule="auto"/>
              <w:rPr>
                <w:bCs/>
                <w:sz w:val="24"/>
                <w:szCs w:val="24"/>
              </w:rPr>
            </w:pPr>
            <w:r>
              <w:rPr>
                <w:bCs/>
                <w:sz w:val="24"/>
                <w:szCs w:val="24"/>
              </w:rPr>
              <w:t>Earth Month events (S)</w:t>
            </w:r>
          </w:p>
        </w:tc>
        <w:tc>
          <w:tcPr>
            <w:tcW w:w="3721" w:type="dxa"/>
          </w:tcPr>
          <w:p w14:paraId="74CB91BE" w14:textId="2EA05D0D" w:rsidR="00157AF0" w:rsidRPr="0005062F" w:rsidRDefault="00BE2891" w:rsidP="00157AF0">
            <w:pPr>
              <w:widowControl w:val="0"/>
              <w:tabs>
                <w:tab w:val="left" w:pos="1350"/>
                <w:tab w:val="left" w:pos="1890"/>
                <w:tab w:val="left" w:pos="6120"/>
              </w:tabs>
              <w:adjustRightInd w:val="0"/>
              <w:snapToGrid w:val="0"/>
              <w:spacing w:line="276" w:lineRule="auto"/>
              <w:rPr>
                <w:sz w:val="24"/>
                <w:szCs w:val="24"/>
              </w:rPr>
            </w:pPr>
            <w:r>
              <w:rPr>
                <w:sz w:val="24"/>
                <w:szCs w:val="24"/>
              </w:rPr>
              <w:t>topic</w:t>
            </w:r>
            <w:r w:rsidR="00157AF0" w:rsidRPr="0005062F">
              <w:rPr>
                <w:sz w:val="24"/>
                <w:szCs w:val="24"/>
              </w:rPr>
              <w:t>s related to sustainability</w:t>
            </w:r>
          </w:p>
        </w:tc>
      </w:tr>
      <w:tr w:rsidR="00157AF0" w14:paraId="0E7489E2" w14:textId="77777777" w:rsidTr="00DD014D">
        <w:tc>
          <w:tcPr>
            <w:tcW w:w="1435" w:type="dxa"/>
          </w:tcPr>
          <w:p w14:paraId="7BF787BA" w14:textId="21061A98" w:rsidR="00157AF0" w:rsidRDefault="00157AF0" w:rsidP="00DC708E">
            <w:pPr>
              <w:widowControl w:val="0"/>
              <w:tabs>
                <w:tab w:val="left" w:pos="360"/>
                <w:tab w:val="left" w:pos="1890"/>
                <w:tab w:val="left" w:pos="6120"/>
              </w:tabs>
              <w:adjustRightInd w:val="0"/>
              <w:snapToGrid w:val="0"/>
              <w:spacing w:line="276" w:lineRule="auto"/>
              <w:rPr>
                <w:bCs/>
                <w:sz w:val="24"/>
                <w:szCs w:val="24"/>
              </w:rPr>
            </w:pPr>
            <w:r>
              <w:rPr>
                <w:bCs/>
                <w:sz w:val="24"/>
                <w:szCs w:val="24"/>
              </w:rPr>
              <w:t>4/</w:t>
            </w:r>
            <w:r w:rsidR="00B36B47">
              <w:rPr>
                <w:bCs/>
                <w:sz w:val="24"/>
                <w:szCs w:val="24"/>
              </w:rPr>
              <w:t>23</w:t>
            </w:r>
          </w:p>
        </w:tc>
        <w:tc>
          <w:tcPr>
            <w:tcW w:w="4770" w:type="dxa"/>
          </w:tcPr>
          <w:p w14:paraId="621ED3B1" w14:textId="5114E4AD" w:rsidR="00157AF0" w:rsidRDefault="00157AF0" w:rsidP="00DC708E">
            <w:pPr>
              <w:widowControl w:val="0"/>
              <w:tabs>
                <w:tab w:val="left" w:pos="360"/>
                <w:tab w:val="left" w:pos="1890"/>
                <w:tab w:val="left" w:pos="6120"/>
              </w:tabs>
              <w:adjustRightInd w:val="0"/>
              <w:snapToGrid w:val="0"/>
              <w:spacing w:line="276" w:lineRule="auto"/>
              <w:rPr>
                <w:bCs/>
                <w:sz w:val="24"/>
                <w:szCs w:val="24"/>
              </w:rPr>
            </w:pPr>
            <w:r>
              <w:rPr>
                <w:bCs/>
                <w:sz w:val="24"/>
                <w:szCs w:val="24"/>
              </w:rPr>
              <w:t>Celebration of Scholarship</w:t>
            </w:r>
            <w:r w:rsidR="00DD014D">
              <w:rPr>
                <w:bCs/>
                <w:sz w:val="24"/>
                <w:szCs w:val="24"/>
              </w:rPr>
              <w:t xml:space="preserve"> &amp; Creative Activity</w:t>
            </w:r>
          </w:p>
        </w:tc>
        <w:tc>
          <w:tcPr>
            <w:tcW w:w="3721" w:type="dxa"/>
          </w:tcPr>
          <w:p w14:paraId="53AC2782" w14:textId="05862E77" w:rsidR="00157AF0" w:rsidRPr="0005062F" w:rsidRDefault="00157AF0" w:rsidP="00157AF0">
            <w:pPr>
              <w:widowControl w:val="0"/>
              <w:tabs>
                <w:tab w:val="left" w:pos="1350"/>
                <w:tab w:val="left" w:pos="1890"/>
                <w:tab w:val="left" w:pos="6120"/>
              </w:tabs>
              <w:adjustRightInd w:val="0"/>
              <w:snapToGrid w:val="0"/>
              <w:spacing w:line="276" w:lineRule="auto"/>
              <w:rPr>
                <w:sz w:val="24"/>
                <w:szCs w:val="24"/>
              </w:rPr>
            </w:pPr>
            <w:r>
              <w:rPr>
                <w:sz w:val="24"/>
                <w:szCs w:val="24"/>
              </w:rPr>
              <w:t xml:space="preserve">student </w:t>
            </w:r>
            <w:r w:rsidR="00DD014D">
              <w:rPr>
                <w:sz w:val="24"/>
                <w:szCs w:val="24"/>
              </w:rPr>
              <w:t>projects</w:t>
            </w:r>
          </w:p>
        </w:tc>
      </w:tr>
    </w:tbl>
    <w:p w14:paraId="7A644666" w14:textId="20167F02" w:rsidR="00CB2EE6" w:rsidRPr="0005062F" w:rsidRDefault="007463FD" w:rsidP="00DC708E">
      <w:pPr>
        <w:widowControl w:val="0"/>
        <w:tabs>
          <w:tab w:val="left" w:pos="1350"/>
          <w:tab w:val="left" w:pos="1890"/>
          <w:tab w:val="left" w:pos="6120"/>
        </w:tabs>
        <w:adjustRightInd w:val="0"/>
        <w:snapToGrid w:val="0"/>
        <w:spacing w:line="276" w:lineRule="auto"/>
        <w:rPr>
          <w:sz w:val="24"/>
          <w:szCs w:val="24"/>
        </w:rPr>
      </w:pPr>
      <w:r w:rsidRPr="0005062F">
        <w:rPr>
          <w:sz w:val="24"/>
          <w:szCs w:val="24"/>
        </w:rPr>
        <w:tab/>
      </w:r>
    </w:p>
    <w:p w14:paraId="7FB3726B" w14:textId="77777777" w:rsidR="000459C7" w:rsidRPr="00DC708E" w:rsidRDefault="000459C7" w:rsidP="00DC708E">
      <w:pPr>
        <w:widowControl w:val="0"/>
        <w:tabs>
          <w:tab w:val="left" w:pos="1710"/>
        </w:tabs>
        <w:adjustRightInd w:val="0"/>
        <w:snapToGrid w:val="0"/>
        <w:spacing w:line="276" w:lineRule="auto"/>
        <w:rPr>
          <w:sz w:val="12"/>
          <w:szCs w:val="12"/>
        </w:rPr>
      </w:pPr>
    </w:p>
    <w:p w14:paraId="0E7804C0" w14:textId="77777777" w:rsidR="00F30F3E" w:rsidRDefault="00F30F3E" w:rsidP="00DC708E">
      <w:pPr>
        <w:widowControl w:val="0"/>
        <w:adjustRightInd w:val="0"/>
        <w:snapToGrid w:val="0"/>
        <w:spacing w:line="276" w:lineRule="auto"/>
        <w:rPr>
          <w:b/>
          <w:sz w:val="24"/>
          <w:szCs w:val="24"/>
        </w:rPr>
      </w:pPr>
    </w:p>
    <w:p w14:paraId="085208EB" w14:textId="77777777" w:rsidR="00104722" w:rsidRDefault="00104722">
      <w:pPr>
        <w:rPr>
          <w:b/>
          <w:sz w:val="24"/>
          <w:szCs w:val="24"/>
        </w:rPr>
      </w:pPr>
      <w:r>
        <w:rPr>
          <w:b/>
          <w:sz w:val="24"/>
          <w:szCs w:val="24"/>
        </w:rPr>
        <w:br w:type="page"/>
      </w:r>
    </w:p>
    <w:p w14:paraId="0D365866" w14:textId="71C0B0F8" w:rsidR="003834DC" w:rsidRDefault="00CA1948" w:rsidP="00DC708E">
      <w:pPr>
        <w:widowControl w:val="0"/>
        <w:adjustRightInd w:val="0"/>
        <w:snapToGrid w:val="0"/>
        <w:spacing w:line="276" w:lineRule="auto"/>
        <w:rPr>
          <w:sz w:val="24"/>
          <w:szCs w:val="24"/>
        </w:rPr>
      </w:pPr>
      <w:r w:rsidRPr="002E2F0C">
        <w:rPr>
          <w:rStyle w:val="Heading1Char"/>
        </w:rPr>
        <w:lastRenderedPageBreak/>
        <w:t>Grading</w:t>
      </w:r>
      <w:r w:rsidRPr="0005062F">
        <w:rPr>
          <w:b/>
          <w:sz w:val="24"/>
          <w:szCs w:val="24"/>
        </w:rPr>
        <w:t xml:space="preserve">: </w:t>
      </w:r>
      <w:r w:rsidR="003834DC" w:rsidRPr="0005062F">
        <w:rPr>
          <w:sz w:val="24"/>
          <w:szCs w:val="24"/>
        </w:rPr>
        <w:t xml:space="preserve">Scores will be posted in Canvas so you can keep track of your performance. </w:t>
      </w:r>
    </w:p>
    <w:p w14:paraId="7F50F03D" w14:textId="5F1D4F1E" w:rsidR="00927484" w:rsidRDefault="00927484" w:rsidP="00DC708E">
      <w:pPr>
        <w:widowControl w:val="0"/>
        <w:adjustRightInd w:val="0"/>
        <w:snapToGrid w:val="0"/>
        <w:spacing w:line="276" w:lineRule="auto"/>
        <w:rPr>
          <w:sz w:val="24"/>
          <w:szCs w:val="24"/>
        </w:rPr>
      </w:pPr>
      <w:r>
        <w:rPr>
          <w:sz w:val="24"/>
          <w:szCs w:val="24"/>
        </w:rPr>
        <w:t>The table below lists the possible points earned from each type of assignment.</w:t>
      </w:r>
    </w:p>
    <w:p w14:paraId="46495E6B" w14:textId="77777777" w:rsidR="00927484" w:rsidRPr="00927484" w:rsidRDefault="00927484" w:rsidP="00DC708E">
      <w:pPr>
        <w:widowControl w:val="0"/>
        <w:adjustRightInd w:val="0"/>
        <w:snapToGrid w:val="0"/>
        <w:spacing w:line="276" w:lineRule="auto"/>
        <w:rPr>
          <w:sz w:val="10"/>
          <w:szCs w:val="10"/>
        </w:rPr>
      </w:pPr>
    </w:p>
    <w:tbl>
      <w:tblPr>
        <w:tblStyle w:val="TableGrid"/>
        <w:tblW w:w="0" w:type="auto"/>
        <w:tblInd w:w="1345" w:type="dxa"/>
        <w:tblLook w:val="04A0" w:firstRow="1" w:lastRow="0" w:firstColumn="1" w:lastColumn="0" w:noHBand="0" w:noVBand="1"/>
      </w:tblPr>
      <w:tblGrid>
        <w:gridCol w:w="3618"/>
        <w:gridCol w:w="1782"/>
      </w:tblGrid>
      <w:tr w:rsidR="00927484" w14:paraId="0F5729D7" w14:textId="77777777" w:rsidTr="00927484">
        <w:trPr>
          <w:cantSplit/>
          <w:tblHeader/>
        </w:trPr>
        <w:tc>
          <w:tcPr>
            <w:tcW w:w="3618" w:type="dxa"/>
          </w:tcPr>
          <w:p w14:paraId="4A78755A" w14:textId="53C0D2D2" w:rsidR="00927484" w:rsidRPr="00927484" w:rsidRDefault="00927484" w:rsidP="00DC708E">
            <w:pPr>
              <w:widowControl w:val="0"/>
              <w:adjustRightInd w:val="0"/>
              <w:snapToGrid w:val="0"/>
              <w:spacing w:line="276" w:lineRule="auto"/>
              <w:rPr>
                <w:b/>
                <w:bCs/>
                <w:sz w:val="24"/>
                <w:szCs w:val="24"/>
              </w:rPr>
            </w:pPr>
            <w:r w:rsidRPr="00927484">
              <w:rPr>
                <w:b/>
                <w:bCs/>
                <w:sz w:val="24"/>
                <w:szCs w:val="24"/>
              </w:rPr>
              <w:t>assignment type</w:t>
            </w:r>
          </w:p>
        </w:tc>
        <w:tc>
          <w:tcPr>
            <w:tcW w:w="1782" w:type="dxa"/>
          </w:tcPr>
          <w:p w14:paraId="0A3ADDAF" w14:textId="05440F98" w:rsidR="00927484" w:rsidRPr="00927484" w:rsidRDefault="00927484" w:rsidP="00DC708E">
            <w:pPr>
              <w:widowControl w:val="0"/>
              <w:adjustRightInd w:val="0"/>
              <w:snapToGrid w:val="0"/>
              <w:spacing w:line="276" w:lineRule="auto"/>
              <w:rPr>
                <w:b/>
                <w:bCs/>
                <w:sz w:val="24"/>
                <w:szCs w:val="24"/>
              </w:rPr>
            </w:pPr>
            <w:r w:rsidRPr="00927484">
              <w:rPr>
                <w:b/>
                <w:bCs/>
                <w:sz w:val="24"/>
                <w:szCs w:val="24"/>
              </w:rPr>
              <w:t>possible points</w:t>
            </w:r>
          </w:p>
        </w:tc>
      </w:tr>
      <w:tr w:rsidR="00927484" w14:paraId="543B60CD" w14:textId="77777777" w:rsidTr="00927484">
        <w:tc>
          <w:tcPr>
            <w:tcW w:w="3618" w:type="dxa"/>
          </w:tcPr>
          <w:p w14:paraId="1DECD77A" w14:textId="0E56520C" w:rsidR="00927484" w:rsidRDefault="00927484" w:rsidP="00DC708E">
            <w:pPr>
              <w:widowControl w:val="0"/>
              <w:adjustRightInd w:val="0"/>
              <w:snapToGrid w:val="0"/>
              <w:spacing w:line="276" w:lineRule="auto"/>
              <w:rPr>
                <w:sz w:val="24"/>
                <w:szCs w:val="24"/>
              </w:rPr>
            </w:pPr>
            <w:r w:rsidRPr="0005062F">
              <w:rPr>
                <w:sz w:val="24"/>
                <w:szCs w:val="24"/>
              </w:rPr>
              <w:t>Laboratory work</w:t>
            </w:r>
          </w:p>
        </w:tc>
        <w:tc>
          <w:tcPr>
            <w:tcW w:w="1782" w:type="dxa"/>
          </w:tcPr>
          <w:p w14:paraId="221329E8" w14:textId="4FAFD60D" w:rsidR="00927484" w:rsidRDefault="00927484" w:rsidP="00927484">
            <w:pPr>
              <w:widowControl w:val="0"/>
              <w:adjustRightInd w:val="0"/>
              <w:snapToGrid w:val="0"/>
              <w:spacing w:line="276" w:lineRule="auto"/>
              <w:jc w:val="center"/>
              <w:rPr>
                <w:sz w:val="24"/>
                <w:szCs w:val="24"/>
              </w:rPr>
            </w:pPr>
            <w:r w:rsidRPr="0005062F">
              <w:rPr>
                <w:sz w:val="24"/>
                <w:szCs w:val="24"/>
              </w:rPr>
              <w:t>1</w:t>
            </w:r>
            <w:r w:rsidR="00260CF5">
              <w:rPr>
                <w:sz w:val="24"/>
                <w:szCs w:val="24"/>
              </w:rPr>
              <w:t>3</w:t>
            </w:r>
            <w:r w:rsidRPr="0005062F">
              <w:rPr>
                <w:sz w:val="24"/>
                <w:szCs w:val="24"/>
              </w:rPr>
              <w:t>0</w:t>
            </w:r>
          </w:p>
        </w:tc>
      </w:tr>
      <w:tr w:rsidR="00927484" w14:paraId="19CC8657" w14:textId="77777777" w:rsidTr="00927484">
        <w:tc>
          <w:tcPr>
            <w:tcW w:w="3618" w:type="dxa"/>
          </w:tcPr>
          <w:p w14:paraId="04FD892B" w14:textId="151B6B9F" w:rsidR="00927484" w:rsidRDefault="00927484" w:rsidP="00DC708E">
            <w:pPr>
              <w:widowControl w:val="0"/>
              <w:adjustRightInd w:val="0"/>
              <w:snapToGrid w:val="0"/>
              <w:spacing w:line="276" w:lineRule="auto"/>
              <w:rPr>
                <w:sz w:val="24"/>
                <w:szCs w:val="24"/>
              </w:rPr>
            </w:pPr>
            <w:r w:rsidRPr="0005062F">
              <w:rPr>
                <w:sz w:val="24"/>
                <w:szCs w:val="24"/>
              </w:rPr>
              <w:t xml:space="preserve">Campus Events, </w:t>
            </w:r>
            <w:r>
              <w:rPr>
                <w:sz w:val="24"/>
                <w:szCs w:val="24"/>
              </w:rPr>
              <w:t>i</w:t>
            </w:r>
            <w:r w:rsidRPr="0005062F">
              <w:rPr>
                <w:sz w:val="24"/>
                <w:szCs w:val="24"/>
              </w:rPr>
              <w:t>n-class Activities</w:t>
            </w:r>
          </w:p>
        </w:tc>
        <w:tc>
          <w:tcPr>
            <w:tcW w:w="1782" w:type="dxa"/>
          </w:tcPr>
          <w:p w14:paraId="0D83F14B" w14:textId="7EB8655A" w:rsidR="00927484" w:rsidRDefault="00927484" w:rsidP="00927484">
            <w:pPr>
              <w:widowControl w:val="0"/>
              <w:adjustRightInd w:val="0"/>
              <w:snapToGrid w:val="0"/>
              <w:spacing w:line="276" w:lineRule="auto"/>
              <w:jc w:val="center"/>
              <w:rPr>
                <w:sz w:val="24"/>
                <w:szCs w:val="24"/>
              </w:rPr>
            </w:pPr>
            <w:r>
              <w:rPr>
                <w:sz w:val="24"/>
                <w:szCs w:val="24"/>
              </w:rPr>
              <w:t>44</w:t>
            </w:r>
          </w:p>
        </w:tc>
      </w:tr>
      <w:tr w:rsidR="00927484" w14:paraId="60273F88" w14:textId="77777777" w:rsidTr="00927484">
        <w:tc>
          <w:tcPr>
            <w:tcW w:w="3618" w:type="dxa"/>
          </w:tcPr>
          <w:p w14:paraId="564A8501" w14:textId="3CBBECFE" w:rsidR="00927484" w:rsidRDefault="00927484" w:rsidP="00DC708E">
            <w:pPr>
              <w:widowControl w:val="0"/>
              <w:adjustRightInd w:val="0"/>
              <w:snapToGrid w:val="0"/>
              <w:spacing w:line="276" w:lineRule="auto"/>
              <w:rPr>
                <w:sz w:val="24"/>
                <w:szCs w:val="24"/>
              </w:rPr>
            </w:pPr>
            <w:r w:rsidRPr="0005062F">
              <w:rPr>
                <w:sz w:val="24"/>
                <w:szCs w:val="24"/>
              </w:rPr>
              <w:t>Quizzes</w:t>
            </w:r>
            <w:r>
              <w:rPr>
                <w:sz w:val="24"/>
                <w:szCs w:val="24"/>
              </w:rPr>
              <w:t xml:space="preserve"> (best </w:t>
            </w:r>
            <w:r w:rsidR="002750BD">
              <w:rPr>
                <w:sz w:val="24"/>
                <w:szCs w:val="24"/>
              </w:rPr>
              <w:t>8</w:t>
            </w:r>
            <w:r>
              <w:rPr>
                <w:sz w:val="24"/>
                <w:szCs w:val="24"/>
              </w:rPr>
              <w:t>)</w:t>
            </w:r>
          </w:p>
        </w:tc>
        <w:tc>
          <w:tcPr>
            <w:tcW w:w="1782" w:type="dxa"/>
          </w:tcPr>
          <w:p w14:paraId="03DD698F" w14:textId="50473FD2" w:rsidR="00927484" w:rsidRDefault="00260CF5" w:rsidP="00927484">
            <w:pPr>
              <w:widowControl w:val="0"/>
              <w:adjustRightInd w:val="0"/>
              <w:snapToGrid w:val="0"/>
              <w:spacing w:line="276" w:lineRule="auto"/>
              <w:jc w:val="center"/>
              <w:rPr>
                <w:sz w:val="24"/>
                <w:szCs w:val="24"/>
              </w:rPr>
            </w:pPr>
            <w:r>
              <w:rPr>
                <w:sz w:val="24"/>
                <w:szCs w:val="24"/>
              </w:rPr>
              <w:t>72</w:t>
            </w:r>
          </w:p>
        </w:tc>
      </w:tr>
      <w:tr w:rsidR="00927484" w14:paraId="5E60F113" w14:textId="77777777" w:rsidTr="00927484">
        <w:tc>
          <w:tcPr>
            <w:tcW w:w="3618" w:type="dxa"/>
          </w:tcPr>
          <w:p w14:paraId="5CBD212B" w14:textId="534AF5F9" w:rsidR="00927484" w:rsidRDefault="00927484" w:rsidP="00DC708E">
            <w:pPr>
              <w:widowControl w:val="0"/>
              <w:adjustRightInd w:val="0"/>
              <w:snapToGrid w:val="0"/>
              <w:spacing w:line="276" w:lineRule="auto"/>
              <w:rPr>
                <w:sz w:val="24"/>
                <w:szCs w:val="24"/>
              </w:rPr>
            </w:pPr>
            <w:r w:rsidRPr="0005062F">
              <w:rPr>
                <w:sz w:val="24"/>
                <w:szCs w:val="24"/>
              </w:rPr>
              <w:t>Papers &amp; presentation</w:t>
            </w:r>
          </w:p>
        </w:tc>
        <w:tc>
          <w:tcPr>
            <w:tcW w:w="1782" w:type="dxa"/>
          </w:tcPr>
          <w:p w14:paraId="5EAE4383" w14:textId="5E5089AF" w:rsidR="00927484" w:rsidRDefault="00927484" w:rsidP="00927484">
            <w:pPr>
              <w:widowControl w:val="0"/>
              <w:adjustRightInd w:val="0"/>
              <w:snapToGrid w:val="0"/>
              <w:spacing w:line="276" w:lineRule="auto"/>
              <w:jc w:val="center"/>
              <w:rPr>
                <w:sz w:val="24"/>
                <w:szCs w:val="24"/>
              </w:rPr>
            </w:pPr>
            <w:r>
              <w:rPr>
                <w:sz w:val="24"/>
                <w:szCs w:val="24"/>
              </w:rPr>
              <w:t>5</w:t>
            </w:r>
            <w:r w:rsidR="00681225">
              <w:rPr>
                <w:sz w:val="24"/>
                <w:szCs w:val="24"/>
              </w:rPr>
              <w:t>4</w:t>
            </w:r>
          </w:p>
        </w:tc>
      </w:tr>
      <w:tr w:rsidR="00927484" w14:paraId="300D6AAE" w14:textId="77777777" w:rsidTr="00927484">
        <w:tc>
          <w:tcPr>
            <w:tcW w:w="3618" w:type="dxa"/>
          </w:tcPr>
          <w:p w14:paraId="480D42BD" w14:textId="2175A40E" w:rsidR="00927484" w:rsidRDefault="00927484" w:rsidP="00DC708E">
            <w:pPr>
              <w:widowControl w:val="0"/>
              <w:adjustRightInd w:val="0"/>
              <w:snapToGrid w:val="0"/>
              <w:spacing w:line="276" w:lineRule="auto"/>
              <w:rPr>
                <w:sz w:val="24"/>
                <w:szCs w:val="24"/>
              </w:rPr>
            </w:pPr>
            <w:r w:rsidRPr="0005062F">
              <w:rPr>
                <w:sz w:val="24"/>
                <w:szCs w:val="24"/>
              </w:rPr>
              <w:t xml:space="preserve">Exams  </w:t>
            </w:r>
          </w:p>
        </w:tc>
        <w:tc>
          <w:tcPr>
            <w:tcW w:w="1782" w:type="dxa"/>
          </w:tcPr>
          <w:p w14:paraId="3FC62886" w14:textId="701EC887" w:rsidR="00927484" w:rsidRDefault="00927484" w:rsidP="00927484">
            <w:pPr>
              <w:widowControl w:val="0"/>
              <w:adjustRightInd w:val="0"/>
              <w:snapToGrid w:val="0"/>
              <w:spacing w:line="276" w:lineRule="auto"/>
              <w:jc w:val="center"/>
              <w:rPr>
                <w:sz w:val="24"/>
                <w:szCs w:val="24"/>
              </w:rPr>
            </w:pPr>
            <w:r>
              <w:rPr>
                <w:sz w:val="24"/>
                <w:szCs w:val="24"/>
              </w:rPr>
              <w:t>300</w:t>
            </w:r>
          </w:p>
        </w:tc>
      </w:tr>
      <w:tr w:rsidR="00927484" w14:paraId="2D8DF42A" w14:textId="77777777" w:rsidTr="00927484">
        <w:tc>
          <w:tcPr>
            <w:tcW w:w="3618" w:type="dxa"/>
          </w:tcPr>
          <w:p w14:paraId="0DC2726D" w14:textId="02CAA850" w:rsidR="00927484" w:rsidRDefault="00927484" w:rsidP="00DC708E">
            <w:pPr>
              <w:widowControl w:val="0"/>
              <w:adjustRightInd w:val="0"/>
              <w:snapToGrid w:val="0"/>
              <w:spacing w:line="276" w:lineRule="auto"/>
              <w:rPr>
                <w:sz w:val="24"/>
                <w:szCs w:val="24"/>
              </w:rPr>
            </w:pPr>
            <w:r>
              <w:rPr>
                <w:sz w:val="24"/>
                <w:szCs w:val="24"/>
              </w:rPr>
              <w:t>TOTAL</w:t>
            </w:r>
          </w:p>
        </w:tc>
        <w:tc>
          <w:tcPr>
            <w:tcW w:w="1782" w:type="dxa"/>
          </w:tcPr>
          <w:p w14:paraId="77AC7192" w14:textId="00FF4F79" w:rsidR="00927484" w:rsidRDefault="00927484" w:rsidP="00927484">
            <w:pPr>
              <w:widowControl w:val="0"/>
              <w:adjustRightInd w:val="0"/>
              <w:snapToGrid w:val="0"/>
              <w:spacing w:line="276" w:lineRule="auto"/>
              <w:jc w:val="center"/>
              <w:rPr>
                <w:sz w:val="24"/>
                <w:szCs w:val="24"/>
              </w:rPr>
            </w:pPr>
            <w:r>
              <w:rPr>
                <w:sz w:val="24"/>
                <w:szCs w:val="24"/>
              </w:rPr>
              <w:t>60</w:t>
            </w:r>
            <w:r w:rsidR="00681225">
              <w:rPr>
                <w:sz w:val="24"/>
                <w:szCs w:val="24"/>
              </w:rPr>
              <w:t>0</w:t>
            </w:r>
          </w:p>
        </w:tc>
      </w:tr>
    </w:tbl>
    <w:p w14:paraId="47145183" w14:textId="77777777" w:rsidR="00CA1948" w:rsidRPr="00DC708E" w:rsidRDefault="00CA1948" w:rsidP="00DC708E">
      <w:pPr>
        <w:widowControl w:val="0"/>
        <w:adjustRightInd w:val="0"/>
        <w:snapToGrid w:val="0"/>
        <w:spacing w:line="276" w:lineRule="auto"/>
        <w:rPr>
          <w:sz w:val="12"/>
          <w:szCs w:val="12"/>
        </w:rPr>
      </w:pPr>
    </w:p>
    <w:p w14:paraId="494A692D" w14:textId="23686549" w:rsidR="00C5250F" w:rsidRPr="0005062F" w:rsidRDefault="00C5250F" w:rsidP="00DC708E">
      <w:pPr>
        <w:widowControl w:val="0"/>
        <w:adjustRightInd w:val="0"/>
        <w:snapToGrid w:val="0"/>
        <w:spacing w:line="276" w:lineRule="auto"/>
        <w:rPr>
          <w:sz w:val="24"/>
          <w:szCs w:val="24"/>
        </w:rPr>
      </w:pPr>
      <w:r w:rsidRPr="0005062F">
        <w:rPr>
          <w:sz w:val="24"/>
          <w:szCs w:val="24"/>
        </w:rPr>
        <w:t xml:space="preserve">Final grades will be based on the total points accumulated in the course.  </w:t>
      </w:r>
    </w:p>
    <w:p w14:paraId="068D8E65" w14:textId="3F6F361A" w:rsidR="00CA1948" w:rsidRPr="0005062F" w:rsidRDefault="00CA1948" w:rsidP="00DC708E">
      <w:pPr>
        <w:widowControl w:val="0"/>
        <w:adjustRightInd w:val="0"/>
        <w:snapToGrid w:val="0"/>
        <w:spacing w:line="276" w:lineRule="auto"/>
        <w:rPr>
          <w:sz w:val="24"/>
          <w:szCs w:val="24"/>
        </w:rPr>
      </w:pPr>
      <w:r w:rsidRPr="0005062F">
        <w:rPr>
          <w:sz w:val="24"/>
          <w:szCs w:val="24"/>
        </w:rPr>
        <w:t>Expected grade ranges are</w:t>
      </w:r>
      <w:r w:rsidRPr="0005062F">
        <w:rPr>
          <w:sz w:val="24"/>
          <w:szCs w:val="24"/>
        </w:rPr>
        <w:tab/>
        <w:t>100 - 87%  A</w:t>
      </w:r>
      <w:r w:rsidR="003834DC" w:rsidRPr="0005062F">
        <w:rPr>
          <w:sz w:val="24"/>
          <w:szCs w:val="24"/>
        </w:rPr>
        <w:t>;</w:t>
      </w:r>
      <w:r w:rsidRPr="0005062F">
        <w:rPr>
          <w:sz w:val="24"/>
          <w:szCs w:val="24"/>
        </w:rPr>
        <w:tab/>
        <w:t>86 - 75  B</w:t>
      </w:r>
      <w:r w:rsidR="003834DC" w:rsidRPr="0005062F">
        <w:rPr>
          <w:sz w:val="24"/>
          <w:szCs w:val="24"/>
        </w:rPr>
        <w:t xml:space="preserve">; </w:t>
      </w:r>
      <w:r w:rsidRPr="0005062F">
        <w:rPr>
          <w:sz w:val="24"/>
          <w:szCs w:val="24"/>
        </w:rPr>
        <w:t>74 - 63  C</w:t>
      </w:r>
      <w:r w:rsidR="003834DC" w:rsidRPr="0005062F">
        <w:rPr>
          <w:sz w:val="24"/>
          <w:szCs w:val="24"/>
        </w:rPr>
        <w:t xml:space="preserve">; </w:t>
      </w:r>
      <w:r w:rsidRPr="0005062F">
        <w:rPr>
          <w:sz w:val="24"/>
          <w:szCs w:val="24"/>
        </w:rPr>
        <w:t>62 - 50  D</w:t>
      </w:r>
      <w:r w:rsidR="003834DC" w:rsidRPr="0005062F">
        <w:rPr>
          <w:sz w:val="24"/>
          <w:szCs w:val="24"/>
        </w:rPr>
        <w:t xml:space="preserve">; </w:t>
      </w:r>
      <w:r w:rsidRPr="0005062F">
        <w:rPr>
          <w:sz w:val="24"/>
          <w:szCs w:val="24"/>
        </w:rPr>
        <w:t>&lt; 50  F</w:t>
      </w:r>
    </w:p>
    <w:p w14:paraId="1DD680CB" w14:textId="77777777" w:rsidR="003834DC" w:rsidRPr="00DC708E" w:rsidRDefault="003834DC" w:rsidP="00DC708E">
      <w:pPr>
        <w:widowControl w:val="0"/>
        <w:adjustRightInd w:val="0"/>
        <w:snapToGrid w:val="0"/>
        <w:spacing w:line="276" w:lineRule="auto"/>
        <w:rPr>
          <w:b/>
          <w:sz w:val="16"/>
          <w:szCs w:val="16"/>
        </w:rPr>
      </w:pPr>
    </w:p>
    <w:p w14:paraId="1C387E0C" w14:textId="453F3AB9" w:rsidR="00AD60DE" w:rsidRDefault="007B662B" w:rsidP="007B662B">
      <w:pPr>
        <w:widowControl w:val="0"/>
        <w:adjustRightInd w:val="0"/>
        <w:snapToGrid w:val="0"/>
        <w:rPr>
          <w:sz w:val="24"/>
          <w:szCs w:val="24"/>
        </w:rPr>
      </w:pPr>
      <w:r w:rsidRPr="00321CC0">
        <w:rPr>
          <w:rStyle w:val="Heading1Char"/>
        </w:rPr>
        <w:t>Academic Progress Reports</w:t>
      </w:r>
      <w:r>
        <w:rPr>
          <w:rStyle w:val="Heading1Char"/>
        </w:rPr>
        <w:t xml:space="preserve">: </w:t>
      </w:r>
      <w:r>
        <w:rPr>
          <w:rStyle w:val="Heading1Char"/>
          <w:b w:val="0"/>
          <w:bCs/>
        </w:rPr>
        <w:t xml:space="preserve">After a few weeks of class, </w:t>
      </w:r>
      <w:r>
        <w:rPr>
          <w:sz w:val="24"/>
          <w:szCs w:val="24"/>
        </w:rPr>
        <w:t>e</w:t>
      </w:r>
      <w:r w:rsidR="008208E2" w:rsidRPr="0005062F">
        <w:rPr>
          <w:sz w:val="24"/>
          <w:szCs w:val="24"/>
        </w:rPr>
        <w:t xml:space="preserve">mail messages will be sent </w:t>
      </w:r>
      <w:r w:rsidR="0075459F" w:rsidRPr="0005062F">
        <w:rPr>
          <w:sz w:val="24"/>
          <w:szCs w:val="24"/>
        </w:rPr>
        <w:t>i</w:t>
      </w:r>
      <w:r w:rsidR="00CA1948" w:rsidRPr="0005062F">
        <w:rPr>
          <w:sz w:val="24"/>
          <w:szCs w:val="24"/>
        </w:rPr>
        <w:t>f poor attendance is causing problems</w:t>
      </w:r>
      <w:r w:rsidR="00C24442">
        <w:rPr>
          <w:sz w:val="24"/>
          <w:szCs w:val="24"/>
        </w:rPr>
        <w:t>, and/or if your grade is below a C</w:t>
      </w:r>
      <w:r w:rsidR="00CA1948" w:rsidRPr="0005062F">
        <w:rPr>
          <w:sz w:val="24"/>
          <w:szCs w:val="24"/>
        </w:rPr>
        <w:t>. If y</w:t>
      </w:r>
      <w:r w:rsidR="00064428" w:rsidRPr="0005062F">
        <w:rPr>
          <w:sz w:val="24"/>
          <w:szCs w:val="24"/>
        </w:rPr>
        <w:t>ou</w:t>
      </w:r>
      <w:r w:rsidR="008208E2" w:rsidRPr="0005062F">
        <w:rPr>
          <w:sz w:val="24"/>
          <w:szCs w:val="24"/>
        </w:rPr>
        <w:t xml:space="preserve"> have any concerns about your performance in the course, </w:t>
      </w:r>
      <w:r w:rsidR="00064428" w:rsidRPr="0005062F">
        <w:rPr>
          <w:sz w:val="24"/>
          <w:szCs w:val="24"/>
        </w:rPr>
        <w:t xml:space="preserve">please </w:t>
      </w:r>
      <w:r w:rsidR="00CA1948" w:rsidRPr="0005062F">
        <w:rPr>
          <w:sz w:val="24"/>
          <w:szCs w:val="24"/>
        </w:rPr>
        <w:t xml:space="preserve">stop by </w:t>
      </w:r>
      <w:r w:rsidR="00FA3DF9" w:rsidRPr="0005062F">
        <w:rPr>
          <w:sz w:val="24"/>
          <w:szCs w:val="24"/>
        </w:rPr>
        <w:t>my</w:t>
      </w:r>
      <w:r w:rsidR="00CA1948" w:rsidRPr="0005062F">
        <w:rPr>
          <w:sz w:val="24"/>
          <w:szCs w:val="24"/>
        </w:rPr>
        <w:t xml:space="preserve"> office </w:t>
      </w:r>
      <w:r w:rsidR="00064428" w:rsidRPr="0005062F">
        <w:rPr>
          <w:sz w:val="24"/>
          <w:szCs w:val="24"/>
        </w:rPr>
        <w:t>to discuss possible ways</w:t>
      </w:r>
      <w:r w:rsidR="00CA1948" w:rsidRPr="0005062F">
        <w:rPr>
          <w:sz w:val="24"/>
          <w:szCs w:val="24"/>
        </w:rPr>
        <w:t xml:space="preserve"> to improve the situation.</w:t>
      </w:r>
    </w:p>
    <w:p w14:paraId="6FBDB4F3" w14:textId="77777777" w:rsidR="00C963C3" w:rsidRPr="00C963C3" w:rsidRDefault="00C963C3" w:rsidP="007B662B">
      <w:pPr>
        <w:widowControl w:val="0"/>
        <w:adjustRightInd w:val="0"/>
        <w:snapToGrid w:val="0"/>
        <w:rPr>
          <w:sz w:val="16"/>
          <w:szCs w:val="16"/>
        </w:rPr>
      </w:pPr>
    </w:p>
    <w:p w14:paraId="56C21570" w14:textId="77777777" w:rsidR="00C963C3" w:rsidRDefault="00C963C3" w:rsidP="007B662B">
      <w:pPr>
        <w:pStyle w:val="NormalWeb"/>
        <w:widowControl w:val="0"/>
        <w:spacing w:before="0" w:beforeAutospacing="0" w:after="0" w:afterAutospacing="0"/>
        <w:rPr>
          <w:rStyle w:val="normaltextrun"/>
          <w:color w:val="000000"/>
        </w:rPr>
      </w:pPr>
      <w:r w:rsidRPr="002E2F0C">
        <w:rPr>
          <w:rStyle w:val="Heading1Char"/>
        </w:rPr>
        <w:t>Academic Honesty:</w:t>
      </w:r>
      <w:r w:rsidRPr="0005062F">
        <w:rPr>
          <w:i/>
          <w:iCs/>
        </w:rPr>
        <w:t xml:space="preserve"> </w:t>
      </w:r>
      <w:r w:rsidRPr="0005062F">
        <w:t xml:space="preserve">The University of Wisconsin Oshkosh is built upon a strong foundation of integrity, respect, and trust. All members of the university community have a responsibility to be honest and the right to expect honest from others. Any form of academic dishonesty is unacceptable to our community and will not be tolerated. The State of Wisconsin Administrative Code states: “Students are responsible for the honest completion and representation of their work, for appropriate citation of sources and for respect of others academic endeavors.” (§ UWS 14.01) </w:t>
      </w:r>
      <w:r w:rsidRPr="0005062F">
        <w:rPr>
          <w:rStyle w:val="normaltextrun"/>
          <w:color w:val="000000"/>
        </w:rPr>
        <w:t>Plagiarism (representing the work/words of others as your own) or cheating on any assignment will lead to a zero on that assignment, with no opportunity for a make-up or extra credit.</w:t>
      </w:r>
    </w:p>
    <w:p w14:paraId="4A288316" w14:textId="77777777" w:rsidR="007B662B" w:rsidRDefault="007B662B" w:rsidP="007B662B">
      <w:pPr>
        <w:contextualSpacing/>
        <w:rPr>
          <w:rFonts w:ascii="Avenir Next LT Pro" w:hAnsi="Avenir Next LT Pro"/>
          <w:b/>
          <w:bCs/>
          <w:color w:val="FF0000"/>
          <w:sz w:val="22"/>
          <w:szCs w:val="22"/>
        </w:rPr>
      </w:pPr>
    </w:p>
    <w:p w14:paraId="20D929B5" w14:textId="334079CE" w:rsidR="00663A1D" w:rsidRDefault="007B662B" w:rsidP="007B662B">
      <w:pPr>
        <w:contextualSpacing/>
        <w:rPr>
          <w:color w:val="000000" w:themeColor="text1"/>
          <w:sz w:val="24"/>
          <w:szCs w:val="24"/>
        </w:rPr>
      </w:pPr>
      <w:r w:rsidRPr="00321CC0">
        <w:rPr>
          <w:rStyle w:val="Heading1Char"/>
        </w:rPr>
        <w:t>Policy on use of Artificial Intelligence</w:t>
      </w:r>
      <w:r>
        <w:rPr>
          <w:b/>
          <w:bCs/>
          <w:color w:val="000000" w:themeColor="text1"/>
          <w:sz w:val="24"/>
          <w:szCs w:val="24"/>
        </w:rPr>
        <w:t xml:space="preserve">: </w:t>
      </w:r>
      <w:r w:rsidRPr="007B662B">
        <w:rPr>
          <w:color w:val="000000" w:themeColor="text1"/>
          <w:sz w:val="24"/>
          <w:szCs w:val="24"/>
        </w:rPr>
        <w:t xml:space="preserve">In this course, students must give credit to AI tools whenever used, even if only to generate ideas. When using AI tools on assignments, you must add a brief statement that reveals (a) link to the entire exchange; (b) a description of precisely which AI tools were used (e.g. ChatGPT private subscription version, Gemini free version), (c) an explanation of how the AI tools were used (e.g. to generate ideas, elements of text, long stretches of text); and (d) an account of </w:t>
      </w:r>
      <w:r w:rsidRPr="007B662B">
        <w:rPr>
          <w:i/>
          <w:iCs/>
          <w:color w:val="000000" w:themeColor="text1"/>
          <w:sz w:val="24"/>
          <w:szCs w:val="24"/>
        </w:rPr>
        <w:t>why</w:t>
      </w:r>
      <w:r w:rsidRPr="007B662B">
        <w:rPr>
          <w:color w:val="000000" w:themeColor="text1"/>
          <w:sz w:val="24"/>
          <w:szCs w:val="24"/>
        </w:rPr>
        <w:t xml:space="preserve"> AI tools were used (e.g. to save time, clarify prose, translate text, experiment for fun, etc.). </w:t>
      </w:r>
    </w:p>
    <w:p w14:paraId="3F2DFF5E" w14:textId="36136367" w:rsidR="007B662B" w:rsidRPr="007B662B" w:rsidRDefault="007B662B" w:rsidP="007B662B">
      <w:pPr>
        <w:contextualSpacing/>
        <w:rPr>
          <w:rStyle w:val="normaltextrun"/>
          <w:b/>
          <w:bCs/>
          <w:color w:val="000000" w:themeColor="text1"/>
          <w:sz w:val="24"/>
          <w:szCs w:val="24"/>
        </w:rPr>
      </w:pPr>
      <w:r w:rsidRPr="007B662B">
        <w:rPr>
          <w:color w:val="000000" w:themeColor="text1"/>
          <w:sz w:val="24"/>
          <w:szCs w:val="24"/>
        </w:rPr>
        <w:t>Students must not use AI tools during in-class examinations or assignments</w:t>
      </w:r>
      <w:r>
        <w:rPr>
          <w:color w:val="000000" w:themeColor="text1"/>
        </w:rPr>
        <w:t>.</w:t>
      </w:r>
    </w:p>
    <w:p w14:paraId="6585CECC" w14:textId="77777777" w:rsidR="00C963C3" w:rsidRPr="0005062F" w:rsidRDefault="00C963C3" w:rsidP="007B662B">
      <w:pPr>
        <w:pStyle w:val="NormalWeb"/>
        <w:widowControl w:val="0"/>
        <w:spacing w:before="0" w:beforeAutospacing="0" w:after="0" w:afterAutospacing="0"/>
        <w:rPr>
          <w:rStyle w:val="Hyperlink"/>
          <w:color w:val="auto"/>
          <w:u w:val="none"/>
        </w:rPr>
      </w:pPr>
    </w:p>
    <w:p w14:paraId="7494A907" w14:textId="77777777" w:rsidR="00616DDD" w:rsidRPr="0005062F" w:rsidRDefault="00616DDD" w:rsidP="007B662B">
      <w:pPr>
        <w:widowControl w:val="0"/>
        <w:adjustRightInd w:val="0"/>
        <w:snapToGrid w:val="0"/>
        <w:rPr>
          <w:color w:val="000000" w:themeColor="text1"/>
          <w:sz w:val="24"/>
          <w:szCs w:val="24"/>
        </w:rPr>
      </w:pPr>
      <w:r w:rsidRPr="00321CC0">
        <w:rPr>
          <w:rStyle w:val="Heading1Char"/>
        </w:rPr>
        <w:t>One Stop for Student Success</w:t>
      </w:r>
      <w:r w:rsidRPr="002E2F0C">
        <w:rPr>
          <w:rStyle w:val="Heading1Char"/>
        </w:rPr>
        <w:t>:</w:t>
      </w:r>
      <w:r w:rsidRPr="0005062F">
        <w:rPr>
          <w:rStyle w:val="Hyperlink"/>
          <w:color w:val="000000" w:themeColor="text1"/>
          <w:sz w:val="24"/>
          <w:szCs w:val="24"/>
          <w:u w:val="none"/>
        </w:rPr>
        <w:t xml:space="preserve"> </w:t>
      </w:r>
      <w:r w:rsidRPr="0005062F">
        <w:rPr>
          <w:color w:val="000000" w:themeColor="text1"/>
          <w:sz w:val="24"/>
          <w:szCs w:val="24"/>
        </w:rPr>
        <w:t xml:space="preserve">Find information about all the resources available </w:t>
      </w:r>
    </w:p>
    <w:p w14:paraId="0625780B" w14:textId="77777777" w:rsidR="00616DDD" w:rsidRPr="0005062F" w:rsidRDefault="00616DDD" w:rsidP="007B662B">
      <w:pPr>
        <w:widowControl w:val="0"/>
        <w:adjustRightInd w:val="0"/>
        <w:snapToGrid w:val="0"/>
        <w:rPr>
          <w:rStyle w:val="Hyperlink"/>
          <w:color w:val="000000" w:themeColor="text1"/>
          <w:sz w:val="24"/>
          <w:szCs w:val="24"/>
          <w:u w:val="none"/>
        </w:rPr>
      </w:pPr>
      <w:r w:rsidRPr="0005062F">
        <w:rPr>
          <w:color w:val="000000" w:themeColor="text1"/>
          <w:sz w:val="24"/>
          <w:szCs w:val="24"/>
        </w:rPr>
        <w:t>to UW Oshkosh students at &lt;</w:t>
      </w:r>
      <w:hyperlink r:id="rId7" w:history="1">
        <w:r w:rsidRPr="0005062F">
          <w:rPr>
            <w:rStyle w:val="Hyperlink"/>
            <w:sz w:val="24"/>
            <w:szCs w:val="24"/>
          </w:rPr>
          <w:t>https://uwosh.edu/one-stop/</w:t>
        </w:r>
      </w:hyperlink>
      <w:r w:rsidRPr="0005062F">
        <w:rPr>
          <w:color w:val="000000" w:themeColor="text1"/>
          <w:sz w:val="24"/>
          <w:szCs w:val="24"/>
        </w:rPr>
        <w:t>&gt;.</w:t>
      </w:r>
    </w:p>
    <w:p w14:paraId="6C863B0F" w14:textId="77777777" w:rsidR="00616DDD" w:rsidRPr="00DC708E" w:rsidRDefault="00616DDD" w:rsidP="007B662B">
      <w:pPr>
        <w:widowControl w:val="0"/>
        <w:adjustRightInd w:val="0"/>
        <w:snapToGrid w:val="0"/>
        <w:rPr>
          <w:sz w:val="16"/>
          <w:szCs w:val="16"/>
        </w:rPr>
      </w:pPr>
    </w:p>
    <w:p w14:paraId="3843709C" w14:textId="77777777" w:rsidR="008A3EC4" w:rsidRDefault="008A3EC4" w:rsidP="007B662B">
      <w:pPr>
        <w:widowControl w:val="0"/>
        <w:adjustRightInd w:val="0"/>
        <w:snapToGrid w:val="0"/>
        <w:rPr>
          <w:sz w:val="24"/>
          <w:szCs w:val="24"/>
        </w:rPr>
      </w:pPr>
      <w:r w:rsidRPr="002E2F0C">
        <w:rPr>
          <w:rStyle w:val="Heading1Char"/>
        </w:rPr>
        <w:t>Accessibility</w:t>
      </w:r>
      <w:r w:rsidRPr="0005062F">
        <w:rPr>
          <w:b/>
          <w:bCs/>
          <w:sz w:val="24"/>
          <w:szCs w:val="24"/>
        </w:rPr>
        <w:t>:</w:t>
      </w:r>
      <w:r w:rsidRPr="0005062F">
        <w:rPr>
          <w:sz w:val="24"/>
          <w:szCs w:val="24"/>
        </w:rPr>
        <w:t xml:space="preserve"> It is the policy and practice of UW Oshkosh to create an inclusive learning environment. If there are aspects of the instruction or design of this course that result in barriers to your inclusion, please notify </w:t>
      </w:r>
      <w:r>
        <w:rPr>
          <w:sz w:val="24"/>
          <w:szCs w:val="24"/>
        </w:rPr>
        <w:t>your instructor</w:t>
      </w:r>
      <w:r w:rsidRPr="0005062F">
        <w:rPr>
          <w:sz w:val="24"/>
          <w:szCs w:val="24"/>
        </w:rPr>
        <w:t xml:space="preserve"> as soon as possible. </w:t>
      </w:r>
      <w:r>
        <w:rPr>
          <w:sz w:val="24"/>
          <w:szCs w:val="24"/>
        </w:rPr>
        <w:t>T</w:t>
      </w:r>
      <w:r w:rsidRPr="0005062F">
        <w:rPr>
          <w:sz w:val="24"/>
          <w:szCs w:val="24"/>
        </w:rPr>
        <w:t xml:space="preserve">he Dean of Students Office's </w:t>
      </w:r>
      <w:hyperlink r:id="rId8" w:history="1">
        <w:r w:rsidRPr="0005062F">
          <w:rPr>
            <w:rStyle w:val="Hyperlink"/>
            <w:sz w:val="24"/>
            <w:szCs w:val="24"/>
          </w:rPr>
          <w:t>Center for Accessibility and Disability Resources</w:t>
        </w:r>
      </w:hyperlink>
      <w:r>
        <w:rPr>
          <w:sz w:val="24"/>
          <w:szCs w:val="24"/>
        </w:rPr>
        <w:t xml:space="preserve"> has</w:t>
      </w:r>
      <w:r w:rsidRPr="0005062F">
        <w:rPr>
          <w:sz w:val="24"/>
          <w:szCs w:val="24"/>
        </w:rPr>
        <w:t xml:space="preserve"> more information on accommodations</w:t>
      </w:r>
      <w:r>
        <w:rPr>
          <w:sz w:val="24"/>
          <w:szCs w:val="24"/>
        </w:rPr>
        <w:t>.</w:t>
      </w:r>
    </w:p>
    <w:p w14:paraId="0E43EEC9" w14:textId="77777777" w:rsidR="008A3EC4" w:rsidRPr="00DC708E" w:rsidRDefault="008A3EC4" w:rsidP="007B662B">
      <w:pPr>
        <w:widowControl w:val="0"/>
        <w:adjustRightInd w:val="0"/>
        <w:snapToGrid w:val="0"/>
        <w:rPr>
          <w:sz w:val="24"/>
          <w:szCs w:val="24"/>
        </w:rPr>
      </w:pPr>
    </w:p>
    <w:p w14:paraId="37390D61" w14:textId="34045398" w:rsidR="00147AD1" w:rsidRPr="0005062F" w:rsidRDefault="00AD60DE" w:rsidP="007B662B">
      <w:pPr>
        <w:widowControl w:val="0"/>
        <w:adjustRightInd w:val="0"/>
        <w:snapToGrid w:val="0"/>
        <w:rPr>
          <w:sz w:val="24"/>
          <w:szCs w:val="24"/>
        </w:rPr>
      </w:pPr>
      <w:r w:rsidRPr="0005062F">
        <w:rPr>
          <w:sz w:val="24"/>
          <w:szCs w:val="24"/>
        </w:rPr>
        <w:t xml:space="preserve">Students are advised to see the following URL for disclosures about essential consumer protection items required by the Students Right to Know Act of 1990: </w:t>
      </w:r>
      <w:hyperlink r:id="rId9" w:tgtFrame="_blank" w:history="1">
        <w:r w:rsidRPr="0005062F">
          <w:rPr>
            <w:rStyle w:val="Hyperlink"/>
            <w:sz w:val="24"/>
            <w:szCs w:val="24"/>
          </w:rPr>
          <w:t xml:space="preserve">https://uwosh.edu/financialaid/resources/ consumer-information/ </w:t>
        </w:r>
      </w:hyperlink>
    </w:p>
    <w:p w14:paraId="708A6E63" w14:textId="68CB227F" w:rsidR="00626FFC" w:rsidRDefault="00CA1948" w:rsidP="007B662B">
      <w:pPr>
        <w:pStyle w:val="Heading1"/>
      </w:pPr>
      <w:r w:rsidRPr="00811EB5">
        <w:br w:type="page"/>
      </w:r>
      <w:r w:rsidR="001034E7">
        <w:lastRenderedPageBreak/>
        <w:t>C</w:t>
      </w:r>
      <w:r w:rsidR="003873FE">
        <w:t>HEM</w:t>
      </w:r>
      <w:r w:rsidR="001034E7">
        <w:t xml:space="preserve"> 104</w:t>
      </w:r>
      <w:r w:rsidR="00626FFC">
        <w:t>Q2</w:t>
      </w:r>
      <w:r w:rsidR="001034E7">
        <w:tab/>
      </w:r>
      <w:r w:rsidR="001034E7">
        <w:tab/>
        <w:t xml:space="preserve">     anticipated Course Schedule</w:t>
      </w:r>
      <w:r w:rsidR="001034E7">
        <w:tab/>
      </w:r>
      <w:r w:rsidR="001034E7" w:rsidRPr="00F47A2A">
        <w:tab/>
      </w:r>
      <w:r w:rsidR="001034E7">
        <w:tab/>
      </w:r>
      <w:r w:rsidR="001034E7" w:rsidRPr="00F47A2A">
        <w:t>Spring 20</w:t>
      </w:r>
      <w:r w:rsidR="001034E7">
        <w:t>2</w:t>
      </w:r>
      <w:r w:rsidR="002E2F0C">
        <w:t>6</w:t>
      </w:r>
    </w:p>
    <w:p w14:paraId="371C2409" w14:textId="77777777" w:rsidR="0076142A" w:rsidRDefault="0076142A" w:rsidP="00FA3DF9">
      <w:pPr>
        <w:widowControl w:val="0"/>
        <w:adjustRightInd w:val="0"/>
        <w:snapToGrid w:val="0"/>
        <w:rPr>
          <w:b/>
          <w:sz w:val="24"/>
        </w:rPr>
      </w:pPr>
    </w:p>
    <w:p w14:paraId="0A0DA164" w14:textId="2E579FBC" w:rsidR="00E97386" w:rsidRDefault="00626FFC" w:rsidP="002E2F0C">
      <w:pPr>
        <w:pStyle w:val="Heading2"/>
      </w:pPr>
      <w:r>
        <w:t xml:space="preserve">Class meetings: </w:t>
      </w:r>
    </w:p>
    <w:p w14:paraId="213BBCFA" w14:textId="04D4A37E" w:rsidR="00626FFC" w:rsidRDefault="00626FFC" w:rsidP="00FA3DF9">
      <w:pPr>
        <w:widowControl w:val="0"/>
        <w:adjustRightInd w:val="0"/>
        <w:snapToGrid w:val="0"/>
        <w:rPr>
          <w:sz w:val="24"/>
        </w:rPr>
      </w:pPr>
      <w:r>
        <w:rPr>
          <w:sz w:val="24"/>
        </w:rPr>
        <w:t>Lectures meet MWF 9:10-10:10 am in H</w:t>
      </w:r>
      <w:r w:rsidR="00E00A96">
        <w:rPr>
          <w:sz w:val="24"/>
        </w:rPr>
        <w:t>alsey 2</w:t>
      </w:r>
      <w:r w:rsidR="00C26637">
        <w:rPr>
          <w:sz w:val="24"/>
        </w:rPr>
        <w:t>70</w:t>
      </w:r>
      <w:r>
        <w:rPr>
          <w:sz w:val="24"/>
        </w:rPr>
        <w:t>.</w:t>
      </w:r>
    </w:p>
    <w:p w14:paraId="3AAB16DA" w14:textId="24757A85" w:rsidR="00E14706" w:rsidRDefault="00626FFC" w:rsidP="00FA3DF9">
      <w:pPr>
        <w:widowControl w:val="0"/>
        <w:adjustRightInd w:val="0"/>
        <w:snapToGrid w:val="0"/>
        <w:rPr>
          <w:sz w:val="24"/>
        </w:rPr>
      </w:pPr>
      <w:r>
        <w:rPr>
          <w:sz w:val="24"/>
        </w:rPr>
        <w:t>Lab section 1 meets T 8:00-10:10 am</w:t>
      </w:r>
      <w:r w:rsidR="00E00A96">
        <w:rPr>
          <w:sz w:val="24"/>
        </w:rPr>
        <w:t xml:space="preserve">, </w:t>
      </w:r>
      <w:r w:rsidR="004F482D">
        <w:rPr>
          <w:sz w:val="24"/>
        </w:rPr>
        <w:t xml:space="preserve">lab section 2 meets T 10:20-12:30 pm, </w:t>
      </w:r>
      <w:r w:rsidR="00E00A96">
        <w:rPr>
          <w:sz w:val="24"/>
        </w:rPr>
        <w:t xml:space="preserve">both </w:t>
      </w:r>
      <w:r>
        <w:rPr>
          <w:sz w:val="24"/>
        </w:rPr>
        <w:t>in H</w:t>
      </w:r>
      <w:r w:rsidR="00E00A96">
        <w:rPr>
          <w:sz w:val="24"/>
        </w:rPr>
        <w:t>alsey</w:t>
      </w:r>
      <w:r>
        <w:rPr>
          <w:sz w:val="24"/>
        </w:rPr>
        <w:t xml:space="preserve"> 401.</w:t>
      </w:r>
    </w:p>
    <w:p w14:paraId="05DF597D" w14:textId="77777777" w:rsidR="00257275" w:rsidRDefault="00257275" w:rsidP="00FA3DF9">
      <w:pPr>
        <w:widowControl w:val="0"/>
        <w:adjustRightInd w:val="0"/>
        <w:snapToGrid w:val="0"/>
        <w:rPr>
          <w:sz w:val="24"/>
        </w:rPr>
      </w:pPr>
    </w:p>
    <w:p w14:paraId="3111EF36" w14:textId="43CABE6C" w:rsidR="00747F73" w:rsidRPr="00BE77BB" w:rsidRDefault="00747F73" w:rsidP="00FA3DF9">
      <w:pPr>
        <w:widowControl w:val="0"/>
        <w:adjustRightInd w:val="0"/>
        <w:snapToGrid w:val="0"/>
        <w:rPr>
          <w:sz w:val="24"/>
        </w:rPr>
      </w:pPr>
      <w:r>
        <w:rPr>
          <w:sz w:val="24"/>
        </w:rPr>
        <w:t>The table below lists t</w:t>
      </w:r>
      <w:r w:rsidR="00BA73E4">
        <w:rPr>
          <w:sz w:val="24"/>
        </w:rPr>
        <w:t>extbook</w:t>
      </w:r>
      <w:r>
        <w:rPr>
          <w:sz w:val="24"/>
        </w:rPr>
        <w:t xml:space="preserve"> chapters </w:t>
      </w:r>
      <w:r w:rsidR="00BA73E4">
        <w:rPr>
          <w:sz w:val="24"/>
        </w:rPr>
        <w:t>or</w:t>
      </w:r>
      <w:r>
        <w:rPr>
          <w:sz w:val="24"/>
        </w:rPr>
        <w:t xml:space="preserve"> lab experiments for each class meeting.</w:t>
      </w:r>
      <w:r w:rsidR="00ED010D">
        <w:rPr>
          <w:sz w:val="24"/>
        </w:rPr>
        <w:t xml:space="preserve"> </w:t>
      </w:r>
      <w:r w:rsidR="00ED010D">
        <w:rPr>
          <w:b/>
          <w:sz w:val="24"/>
        </w:rPr>
        <w:t xml:space="preserve"> </w:t>
      </w:r>
      <w:r w:rsidR="00ED010D" w:rsidRPr="00F47A2A">
        <w:rPr>
          <w:b/>
          <w:sz w:val="24"/>
        </w:rPr>
        <w:t>Q = quiz</w:t>
      </w:r>
      <w:r w:rsidR="00ED010D">
        <w:rPr>
          <w:b/>
          <w:sz w:val="24"/>
        </w:rPr>
        <w:t>.</w:t>
      </w:r>
    </w:p>
    <w:p w14:paraId="0CECBB94" w14:textId="77777777" w:rsidR="00CA1948" w:rsidRPr="00F47A2A" w:rsidRDefault="00CA1948" w:rsidP="00FA3DF9">
      <w:pPr>
        <w:widowControl w:val="0"/>
        <w:adjustRightInd w:val="0"/>
        <w:snapToGrid w:val="0"/>
        <w:rPr>
          <w:sz w:val="24"/>
        </w:rPr>
      </w:pPr>
    </w:p>
    <w:tbl>
      <w:tblPr>
        <w:tblW w:w="10146" w:type="dxa"/>
        <w:tblInd w:w="16" w:type="dxa"/>
        <w:tblLayout w:type="fixed"/>
        <w:tblCellMar>
          <w:left w:w="0" w:type="dxa"/>
          <w:right w:w="0" w:type="dxa"/>
        </w:tblCellMar>
        <w:tblLook w:val="0620" w:firstRow="1" w:lastRow="0" w:firstColumn="0" w:lastColumn="0" w:noHBand="1" w:noVBand="1"/>
      </w:tblPr>
      <w:tblGrid>
        <w:gridCol w:w="336"/>
        <w:gridCol w:w="720"/>
        <w:gridCol w:w="2070"/>
        <w:gridCol w:w="2610"/>
        <w:gridCol w:w="2250"/>
        <w:gridCol w:w="2160"/>
      </w:tblGrid>
      <w:tr w:rsidR="004A67C5" w:rsidRPr="00F47A2A" w14:paraId="16297E99" w14:textId="77777777" w:rsidTr="004A67C5">
        <w:trPr>
          <w:tblHeader/>
        </w:trPr>
        <w:tc>
          <w:tcPr>
            <w:tcW w:w="336" w:type="dxa"/>
            <w:tcBorders>
              <w:top w:val="single" w:sz="6" w:space="0" w:color="auto"/>
              <w:left w:val="single" w:sz="6" w:space="0" w:color="auto"/>
            </w:tcBorders>
          </w:tcPr>
          <w:p w14:paraId="6E36C6B8" w14:textId="77777777" w:rsidR="004A67C5" w:rsidRPr="00F47A2A" w:rsidRDefault="004A67C5" w:rsidP="00E1306E">
            <w:pPr>
              <w:widowControl w:val="0"/>
              <w:adjustRightInd w:val="0"/>
              <w:snapToGrid w:val="0"/>
              <w:jc w:val="center"/>
              <w:rPr>
                <w:sz w:val="24"/>
              </w:rPr>
            </w:pPr>
          </w:p>
        </w:tc>
        <w:tc>
          <w:tcPr>
            <w:tcW w:w="72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70E4D316" w14:textId="5256FD0D" w:rsidR="004A67C5" w:rsidRPr="00F47A2A" w:rsidRDefault="004A67C5" w:rsidP="00E1306E">
            <w:pPr>
              <w:widowControl w:val="0"/>
              <w:adjustRightInd w:val="0"/>
              <w:snapToGrid w:val="0"/>
              <w:jc w:val="center"/>
              <w:rPr>
                <w:sz w:val="24"/>
              </w:rPr>
            </w:pPr>
            <w:r w:rsidRPr="00F47A2A">
              <w:rPr>
                <w:sz w:val="24"/>
              </w:rPr>
              <w:t>week</w:t>
            </w:r>
          </w:p>
          <w:p w14:paraId="1582E749" w14:textId="5719D533" w:rsidR="004A67C5" w:rsidRPr="00F47A2A" w:rsidRDefault="004A67C5" w:rsidP="00E1306E">
            <w:pPr>
              <w:widowControl w:val="0"/>
              <w:adjustRightInd w:val="0"/>
              <w:snapToGrid w:val="0"/>
              <w:jc w:val="center"/>
              <w:rPr>
                <w:sz w:val="24"/>
              </w:rPr>
            </w:pPr>
            <w:r w:rsidRPr="00F47A2A">
              <w:rPr>
                <w:sz w:val="24"/>
              </w:rPr>
              <w:t>of</w:t>
            </w:r>
          </w:p>
        </w:tc>
        <w:tc>
          <w:tcPr>
            <w:tcW w:w="207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55C3A484" w14:textId="0DB0A1F3" w:rsidR="004A67C5" w:rsidRPr="00E1306E" w:rsidRDefault="004A67C5" w:rsidP="00E1306E">
            <w:pPr>
              <w:pStyle w:val="Footer"/>
              <w:rPr>
                <w:rFonts w:ascii="Times New Roman" w:hAnsi="Times New Roman"/>
                <w:i w:val="0"/>
                <w:iCs/>
              </w:rPr>
            </w:pPr>
            <w:r w:rsidRPr="00E1306E">
              <w:rPr>
                <w:rFonts w:ascii="Times New Roman" w:hAnsi="Times New Roman"/>
                <w:i w:val="0"/>
                <w:iCs/>
              </w:rPr>
              <w:t>Monday</w:t>
            </w:r>
          </w:p>
        </w:tc>
        <w:tc>
          <w:tcPr>
            <w:tcW w:w="261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717034D8" w14:textId="1514E045" w:rsidR="004A67C5" w:rsidRPr="00F47A2A" w:rsidRDefault="004A67C5" w:rsidP="00E1306E">
            <w:pPr>
              <w:widowControl w:val="0"/>
              <w:adjustRightInd w:val="0"/>
              <w:snapToGrid w:val="0"/>
              <w:jc w:val="center"/>
              <w:rPr>
                <w:sz w:val="24"/>
              </w:rPr>
            </w:pPr>
            <w:r w:rsidRPr="00F47A2A">
              <w:rPr>
                <w:sz w:val="24"/>
              </w:rPr>
              <w:t>lab (T</w:t>
            </w:r>
            <w:r>
              <w:rPr>
                <w:sz w:val="24"/>
              </w:rPr>
              <w:t>uesday</w:t>
            </w:r>
            <w:r w:rsidRPr="00F47A2A">
              <w:rPr>
                <w:sz w:val="24"/>
              </w:rPr>
              <w:t>)</w:t>
            </w:r>
          </w:p>
        </w:tc>
        <w:tc>
          <w:tcPr>
            <w:tcW w:w="225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6A4C0FA4" w14:textId="5CEC6944" w:rsidR="004A67C5" w:rsidRPr="00F47A2A" w:rsidRDefault="004A67C5" w:rsidP="00E1306E">
            <w:pPr>
              <w:widowControl w:val="0"/>
              <w:adjustRightInd w:val="0"/>
              <w:snapToGrid w:val="0"/>
              <w:jc w:val="center"/>
              <w:rPr>
                <w:sz w:val="24"/>
              </w:rPr>
            </w:pPr>
            <w:r w:rsidRPr="00F47A2A">
              <w:rPr>
                <w:sz w:val="24"/>
              </w:rPr>
              <w:t>Wednesday</w:t>
            </w:r>
          </w:p>
        </w:tc>
        <w:tc>
          <w:tcPr>
            <w:tcW w:w="216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599076C6" w14:textId="748F4A5D" w:rsidR="004A67C5" w:rsidRPr="00F47A2A" w:rsidRDefault="004A67C5" w:rsidP="00E1306E">
            <w:pPr>
              <w:widowControl w:val="0"/>
              <w:adjustRightInd w:val="0"/>
              <w:snapToGrid w:val="0"/>
              <w:jc w:val="center"/>
              <w:rPr>
                <w:sz w:val="24"/>
              </w:rPr>
            </w:pPr>
            <w:r w:rsidRPr="00F47A2A">
              <w:rPr>
                <w:sz w:val="24"/>
              </w:rPr>
              <w:t>Friday</w:t>
            </w:r>
          </w:p>
        </w:tc>
      </w:tr>
      <w:tr w:rsidR="004A67C5" w:rsidRPr="00F47A2A" w14:paraId="23B52F17" w14:textId="77777777" w:rsidTr="004A67C5">
        <w:tc>
          <w:tcPr>
            <w:tcW w:w="336" w:type="dxa"/>
            <w:tcBorders>
              <w:left w:val="single" w:sz="6" w:space="0" w:color="auto"/>
            </w:tcBorders>
            <w:vAlign w:val="center"/>
          </w:tcPr>
          <w:p w14:paraId="2E4123F9" w14:textId="54391D98" w:rsidR="004A67C5" w:rsidRDefault="004A67C5" w:rsidP="00AC73E0">
            <w:pPr>
              <w:widowControl w:val="0"/>
              <w:adjustRightInd w:val="0"/>
              <w:snapToGrid w:val="0"/>
              <w:jc w:val="center"/>
              <w:rPr>
                <w:sz w:val="24"/>
              </w:rPr>
            </w:pPr>
            <w:r>
              <w:rPr>
                <w:sz w:val="24"/>
              </w:rPr>
              <w:t>1</w:t>
            </w:r>
          </w:p>
        </w:tc>
        <w:tc>
          <w:tcPr>
            <w:tcW w:w="72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4DE1E0B4" w14:textId="4672695E" w:rsidR="004A67C5" w:rsidRPr="00F47A2A" w:rsidRDefault="004A67C5" w:rsidP="00AC73E0">
            <w:pPr>
              <w:widowControl w:val="0"/>
              <w:adjustRightInd w:val="0"/>
              <w:snapToGrid w:val="0"/>
              <w:jc w:val="center"/>
              <w:rPr>
                <w:sz w:val="24"/>
              </w:rPr>
            </w:pPr>
            <w:r>
              <w:rPr>
                <w:sz w:val="24"/>
              </w:rPr>
              <w:t>2/2</w:t>
            </w:r>
          </w:p>
        </w:tc>
        <w:tc>
          <w:tcPr>
            <w:tcW w:w="207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35068354" w14:textId="5F0CC1FC" w:rsidR="004A67C5" w:rsidRDefault="004A67C5" w:rsidP="00AC73E0">
            <w:pPr>
              <w:widowControl w:val="0"/>
              <w:adjustRightInd w:val="0"/>
              <w:snapToGrid w:val="0"/>
              <w:jc w:val="center"/>
              <w:rPr>
                <w:sz w:val="24"/>
              </w:rPr>
            </w:pPr>
            <w:r w:rsidRPr="00F47A2A">
              <w:rPr>
                <w:sz w:val="24"/>
              </w:rPr>
              <w:t>1. Classification</w:t>
            </w:r>
          </w:p>
          <w:p w14:paraId="6BD461E1" w14:textId="077ACDDF" w:rsidR="004A67C5" w:rsidRPr="00F47A2A" w:rsidRDefault="004A67C5" w:rsidP="00AC73E0">
            <w:pPr>
              <w:widowControl w:val="0"/>
              <w:adjustRightInd w:val="0"/>
              <w:snapToGrid w:val="0"/>
              <w:jc w:val="center"/>
              <w:rPr>
                <w:sz w:val="24"/>
              </w:rPr>
            </w:pPr>
            <w:r w:rsidRPr="00F47A2A">
              <w:rPr>
                <w:sz w:val="24"/>
              </w:rPr>
              <w:t>of</w:t>
            </w:r>
            <w:r>
              <w:rPr>
                <w:sz w:val="24"/>
              </w:rPr>
              <w:t xml:space="preserve"> </w:t>
            </w:r>
            <w:r w:rsidRPr="00F47A2A">
              <w:rPr>
                <w:sz w:val="24"/>
              </w:rPr>
              <w:t>Mater</w:t>
            </w:r>
            <w:r>
              <w:rPr>
                <w:sz w:val="24"/>
              </w:rPr>
              <w:t>ials</w:t>
            </w:r>
          </w:p>
        </w:tc>
        <w:tc>
          <w:tcPr>
            <w:tcW w:w="261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1D82C483" w14:textId="0D389804" w:rsidR="004A67C5" w:rsidRDefault="004A67C5" w:rsidP="00AC73E0">
            <w:pPr>
              <w:widowControl w:val="0"/>
              <w:adjustRightInd w:val="0"/>
              <w:snapToGrid w:val="0"/>
              <w:jc w:val="center"/>
              <w:rPr>
                <w:sz w:val="24"/>
              </w:rPr>
            </w:pPr>
            <w:r>
              <w:rPr>
                <w:sz w:val="24"/>
              </w:rPr>
              <w:t xml:space="preserve">Safety; </w:t>
            </w:r>
            <w:r w:rsidRPr="00F47A2A">
              <w:rPr>
                <w:sz w:val="24"/>
              </w:rPr>
              <w:t>Physical</w:t>
            </w:r>
          </w:p>
          <w:p w14:paraId="39EDCA22" w14:textId="4F2C872D" w:rsidR="004A67C5" w:rsidRPr="00F47A2A" w:rsidRDefault="004A67C5" w:rsidP="00AC73E0">
            <w:pPr>
              <w:widowControl w:val="0"/>
              <w:adjustRightInd w:val="0"/>
              <w:snapToGrid w:val="0"/>
              <w:jc w:val="center"/>
              <w:rPr>
                <w:sz w:val="24"/>
              </w:rPr>
            </w:pPr>
            <w:r w:rsidRPr="00F47A2A">
              <w:rPr>
                <w:sz w:val="24"/>
              </w:rPr>
              <w:t>Properties</w:t>
            </w:r>
            <w:r>
              <w:rPr>
                <w:sz w:val="24"/>
              </w:rPr>
              <w:t xml:space="preserve"> </w:t>
            </w:r>
            <w:r w:rsidRPr="00F47A2A">
              <w:rPr>
                <w:sz w:val="24"/>
              </w:rPr>
              <w:t>of Materials</w:t>
            </w:r>
          </w:p>
        </w:tc>
        <w:tc>
          <w:tcPr>
            <w:tcW w:w="225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72704953" w14:textId="7A4AAC40" w:rsidR="004A67C5" w:rsidRPr="00F47A2A" w:rsidRDefault="004A67C5" w:rsidP="00AC73E0">
            <w:pPr>
              <w:widowControl w:val="0"/>
              <w:adjustRightInd w:val="0"/>
              <w:snapToGrid w:val="0"/>
              <w:jc w:val="center"/>
              <w:rPr>
                <w:sz w:val="24"/>
              </w:rPr>
            </w:pPr>
            <w:r w:rsidRPr="00F47A2A">
              <w:rPr>
                <w:sz w:val="24"/>
              </w:rPr>
              <w:t>1. Classification</w:t>
            </w:r>
          </w:p>
          <w:p w14:paraId="58B9E039" w14:textId="1DBF0A77" w:rsidR="004A67C5" w:rsidRPr="00F47A2A" w:rsidRDefault="004A67C5" w:rsidP="00AC73E0">
            <w:pPr>
              <w:widowControl w:val="0"/>
              <w:adjustRightInd w:val="0"/>
              <w:snapToGrid w:val="0"/>
              <w:jc w:val="center"/>
              <w:rPr>
                <w:sz w:val="24"/>
              </w:rPr>
            </w:pPr>
          </w:p>
        </w:tc>
        <w:tc>
          <w:tcPr>
            <w:tcW w:w="216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6EB256A7" w14:textId="77777777" w:rsidR="004A67C5" w:rsidRDefault="004A67C5" w:rsidP="00BA73E4">
            <w:pPr>
              <w:widowControl w:val="0"/>
              <w:adjustRightInd w:val="0"/>
              <w:snapToGrid w:val="0"/>
              <w:jc w:val="center"/>
              <w:rPr>
                <w:sz w:val="24"/>
              </w:rPr>
            </w:pPr>
            <w:r w:rsidRPr="00F47A2A">
              <w:rPr>
                <w:sz w:val="24"/>
              </w:rPr>
              <w:t>2. Structure</w:t>
            </w:r>
            <w:r>
              <w:rPr>
                <w:sz w:val="24"/>
              </w:rPr>
              <w:t xml:space="preserve"> </w:t>
            </w:r>
            <w:r w:rsidRPr="00F47A2A">
              <w:rPr>
                <w:sz w:val="24"/>
              </w:rPr>
              <w:t>of Solids</w:t>
            </w:r>
          </w:p>
          <w:p w14:paraId="26519B07" w14:textId="6A576403" w:rsidR="004A67C5" w:rsidRPr="00531B88" w:rsidRDefault="004A67C5" w:rsidP="00BA73E4">
            <w:pPr>
              <w:widowControl w:val="0"/>
              <w:adjustRightInd w:val="0"/>
              <w:snapToGrid w:val="0"/>
              <w:jc w:val="center"/>
              <w:rPr>
                <w:sz w:val="24"/>
              </w:rPr>
            </w:pPr>
            <w:r>
              <w:rPr>
                <w:b/>
                <w:sz w:val="24"/>
              </w:rPr>
              <w:t xml:space="preserve">                         </w:t>
            </w:r>
            <w:r w:rsidRPr="00F47A2A">
              <w:rPr>
                <w:b/>
                <w:sz w:val="24"/>
              </w:rPr>
              <w:t>Q</w:t>
            </w:r>
            <w:r>
              <w:rPr>
                <w:b/>
                <w:sz w:val="24"/>
              </w:rPr>
              <w:t>1</w:t>
            </w:r>
          </w:p>
        </w:tc>
      </w:tr>
      <w:tr w:rsidR="004A67C5" w:rsidRPr="00F47A2A" w14:paraId="121BC789" w14:textId="77777777" w:rsidTr="004A67C5">
        <w:tc>
          <w:tcPr>
            <w:tcW w:w="336" w:type="dxa"/>
            <w:tcBorders>
              <w:left w:val="single" w:sz="6" w:space="0" w:color="auto"/>
            </w:tcBorders>
            <w:vAlign w:val="center"/>
          </w:tcPr>
          <w:p w14:paraId="74328AA6" w14:textId="2E31202B" w:rsidR="004A67C5" w:rsidRPr="00F47A2A" w:rsidRDefault="004A67C5" w:rsidP="00AC73E0">
            <w:pPr>
              <w:widowControl w:val="0"/>
              <w:adjustRightInd w:val="0"/>
              <w:snapToGrid w:val="0"/>
              <w:jc w:val="center"/>
              <w:rPr>
                <w:sz w:val="24"/>
              </w:rPr>
            </w:pPr>
            <w:r>
              <w:rPr>
                <w:sz w:val="24"/>
              </w:rPr>
              <w:t>2</w:t>
            </w:r>
          </w:p>
        </w:tc>
        <w:tc>
          <w:tcPr>
            <w:tcW w:w="72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36881201" w14:textId="140DE5B8" w:rsidR="004A67C5" w:rsidRPr="00F47A2A" w:rsidRDefault="004A67C5" w:rsidP="00AC73E0">
            <w:pPr>
              <w:widowControl w:val="0"/>
              <w:adjustRightInd w:val="0"/>
              <w:snapToGrid w:val="0"/>
              <w:jc w:val="center"/>
              <w:rPr>
                <w:sz w:val="24"/>
              </w:rPr>
            </w:pPr>
            <w:r w:rsidRPr="00F47A2A">
              <w:rPr>
                <w:sz w:val="24"/>
              </w:rPr>
              <w:t>2/</w:t>
            </w:r>
            <w:r>
              <w:rPr>
                <w:sz w:val="24"/>
              </w:rPr>
              <w:t>9</w:t>
            </w:r>
          </w:p>
        </w:tc>
        <w:tc>
          <w:tcPr>
            <w:tcW w:w="207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103B8695" w14:textId="753A5EF1" w:rsidR="004A67C5" w:rsidRPr="00BE3A5F" w:rsidRDefault="004A67C5" w:rsidP="00AC73E0">
            <w:pPr>
              <w:widowControl w:val="0"/>
              <w:adjustRightInd w:val="0"/>
              <w:snapToGrid w:val="0"/>
              <w:jc w:val="center"/>
              <w:rPr>
                <w:sz w:val="24"/>
              </w:rPr>
            </w:pPr>
            <w:r w:rsidRPr="00F47A2A">
              <w:rPr>
                <w:sz w:val="24"/>
              </w:rPr>
              <w:t>2. Structure</w:t>
            </w:r>
          </w:p>
        </w:tc>
        <w:tc>
          <w:tcPr>
            <w:tcW w:w="261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584C220B" w14:textId="23ACB835" w:rsidR="004A67C5" w:rsidRPr="00F47A2A" w:rsidRDefault="004A67C5" w:rsidP="00AC73E0">
            <w:pPr>
              <w:widowControl w:val="0"/>
              <w:adjustRightInd w:val="0"/>
              <w:snapToGrid w:val="0"/>
              <w:jc w:val="center"/>
              <w:rPr>
                <w:sz w:val="24"/>
              </w:rPr>
            </w:pPr>
            <w:r w:rsidRPr="00F47A2A">
              <w:rPr>
                <w:sz w:val="24"/>
              </w:rPr>
              <w:t>Properties</w:t>
            </w:r>
            <w:r>
              <w:rPr>
                <w:sz w:val="24"/>
              </w:rPr>
              <w:t xml:space="preserve"> </w:t>
            </w:r>
            <w:r w:rsidRPr="00F47A2A">
              <w:rPr>
                <w:sz w:val="24"/>
              </w:rPr>
              <w:t>of Crystals</w:t>
            </w:r>
          </w:p>
        </w:tc>
        <w:tc>
          <w:tcPr>
            <w:tcW w:w="225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1125450D" w14:textId="5B59434D" w:rsidR="004A67C5" w:rsidRPr="009D26FF" w:rsidRDefault="004A67C5" w:rsidP="00AC73E0">
            <w:pPr>
              <w:widowControl w:val="0"/>
              <w:adjustRightInd w:val="0"/>
              <w:snapToGrid w:val="0"/>
              <w:jc w:val="center"/>
              <w:rPr>
                <w:sz w:val="24"/>
              </w:rPr>
            </w:pPr>
            <w:r w:rsidRPr="009D26FF">
              <w:rPr>
                <w:sz w:val="24"/>
              </w:rPr>
              <w:t>Career Planning</w:t>
            </w:r>
          </w:p>
          <w:p w14:paraId="7F08E2F1" w14:textId="0A77D5A4" w:rsidR="004A67C5" w:rsidRPr="00F47A2A" w:rsidRDefault="004A67C5" w:rsidP="00AC73E0">
            <w:pPr>
              <w:widowControl w:val="0"/>
              <w:adjustRightInd w:val="0"/>
              <w:snapToGrid w:val="0"/>
              <w:jc w:val="center"/>
              <w:rPr>
                <w:sz w:val="24"/>
              </w:rPr>
            </w:pPr>
            <w:r>
              <w:rPr>
                <w:i/>
                <w:iCs/>
                <w:sz w:val="24"/>
              </w:rPr>
              <w:t>Reeve Ballroom</w:t>
            </w:r>
          </w:p>
        </w:tc>
        <w:tc>
          <w:tcPr>
            <w:tcW w:w="216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3208AE84" w14:textId="08ACA664" w:rsidR="004A67C5" w:rsidRPr="00F47A2A" w:rsidRDefault="004A67C5" w:rsidP="00AC73E0">
            <w:pPr>
              <w:widowControl w:val="0"/>
              <w:adjustRightInd w:val="0"/>
              <w:snapToGrid w:val="0"/>
              <w:jc w:val="center"/>
              <w:rPr>
                <w:sz w:val="24"/>
              </w:rPr>
            </w:pPr>
            <w:r w:rsidRPr="00F47A2A">
              <w:rPr>
                <w:sz w:val="24"/>
              </w:rPr>
              <w:t>2. Structur</w:t>
            </w:r>
            <w:r>
              <w:rPr>
                <w:sz w:val="24"/>
              </w:rPr>
              <w:t>e</w:t>
            </w:r>
            <w:r>
              <w:rPr>
                <w:b/>
                <w:sz w:val="24"/>
              </w:rPr>
              <w:t xml:space="preserve">       </w:t>
            </w:r>
            <w:r w:rsidRPr="00F47A2A">
              <w:rPr>
                <w:b/>
                <w:sz w:val="24"/>
              </w:rPr>
              <w:t>Q</w:t>
            </w:r>
            <w:r>
              <w:rPr>
                <w:b/>
                <w:sz w:val="24"/>
              </w:rPr>
              <w:t>2</w:t>
            </w:r>
          </w:p>
        </w:tc>
      </w:tr>
      <w:tr w:rsidR="004A67C5" w:rsidRPr="00F47A2A" w14:paraId="3AE60BC4" w14:textId="77777777" w:rsidTr="004A67C5">
        <w:tc>
          <w:tcPr>
            <w:tcW w:w="336" w:type="dxa"/>
            <w:tcBorders>
              <w:left w:val="single" w:sz="6" w:space="0" w:color="auto"/>
            </w:tcBorders>
            <w:vAlign w:val="center"/>
          </w:tcPr>
          <w:p w14:paraId="16B07E0D" w14:textId="2DABE432" w:rsidR="004A67C5" w:rsidRPr="00F47A2A" w:rsidRDefault="004A67C5" w:rsidP="00AC73E0">
            <w:pPr>
              <w:widowControl w:val="0"/>
              <w:adjustRightInd w:val="0"/>
              <w:snapToGrid w:val="0"/>
              <w:jc w:val="center"/>
              <w:rPr>
                <w:sz w:val="24"/>
              </w:rPr>
            </w:pPr>
            <w:r>
              <w:rPr>
                <w:sz w:val="24"/>
              </w:rPr>
              <w:t>3</w:t>
            </w:r>
          </w:p>
        </w:tc>
        <w:tc>
          <w:tcPr>
            <w:tcW w:w="72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19C717FD" w14:textId="51FDF518" w:rsidR="004A67C5" w:rsidRPr="00F47A2A" w:rsidRDefault="004A67C5" w:rsidP="00AC73E0">
            <w:pPr>
              <w:widowControl w:val="0"/>
              <w:adjustRightInd w:val="0"/>
              <w:snapToGrid w:val="0"/>
              <w:jc w:val="center"/>
              <w:rPr>
                <w:sz w:val="24"/>
              </w:rPr>
            </w:pPr>
            <w:r w:rsidRPr="00F47A2A">
              <w:rPr>
                <w:sz w:val="24"/>
              </w:rPr>
              <w:t>2/1</w:t>
            </w:r>
            <w:r>
              <w:rPr>
                <w:sz w:val="24"/>
              </w:rPr>
              <w:t>6</w:t>
            </w:r>
          </w:p>
        </w:tc>
        <w:tc>
          <w:tcPr>
            <w:tcW w:w="207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656B995B" w14:textId="6A9E8A40" w:rsidR="004A67C5" w:rsidRPr="00B70B36" w:rsidRDefault="004A67C5" w:rsidP="00AC73E0">
            <w:pPr>
              <w:widowControl w:val="0"/>
              <w:adjustRightInd w:val="0"/>
              <w:snapToGrid w:val="0"/>
              <w:jc w:val="center"/>
              <w:rPr>
                <w:sz w:val="24"/>
              </w:rPr>
            </w:pPr>
            <w:r w:rsidRPr="00F47A2A">
              <w:rPr>
                <w:sz w:val="24"/>
              </w:rPr>
              <w:t>3. Metals</w:t>
            </w:r>
          </w:p>
        </w:tc>
        <w:tc>
          <w:tcPr>
            <w:tcW w:w="261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6BE7193D" w14:textId="5F2AB09C" w:rsidR="004A67C5" w:rsidRPr="00F47A2A" w:rsidRDefault="004A67C5" w:rsidP="00AC73E0">
            <w:pPr>
              <w:widowControl w:val="0"/>
              <w:adjustRightInd w:val="0"/>
              <w:snapToGrid w:val="0"/>
              <w:jc w:val="center"/>
              <w:rPr>
                <w:sz w:val="24"/>
              </w:rPr>
            </w:pPr>
            <w:r w:rsidRPr="00F47A2A">
              <w:rPr>
                <w:sz w:val="24"/>
              </w:rPr>
              <w:t>Modification of</w:t>
            </w:r>
          </w:p>
          <w:p w14:paraId="1BC0298E" w14:textId="6661FDDA" w:rsidR="004A67C5" w:rsidRPr="00F47A2A" w:rsidRDefault="004A67C5" w:rsidP="00AC73E0">
            <w:pPr>
              <w:widowControl w:val="0"/>
              <w:adjustRightInd w:val="0"/>
              <w:snapToGrid w:val="0"/>
              <w:jc w:val="center"/>
              <w:rPr>
                <w:sz w:val="24"/>
              </w:rPr>
            </w:pPr>
            <w:r w:rsidRPr="00F47A2A">
              <w:rPr>
                <w:sz w:val="24"/>
              </w:rPr>
              <w:t>Metal Properties</w:t>
            </w:r>
          </w:p>
        </w:tc>
        <w:tc>
          <w:tcPr>
            <w:tcW w:w="225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3606F1BF" w14:textId="585482F0" w:rsidR="004A67C5" w:rsidRPr="00F47A2A" w:rsidRDefault="004A67C5" w:rsidP="00AC73E0">
            <w:pPr>
              <w:widowControl w:val="0"/>
              <w:adjustRightInd w:val="0"/>
              <w:snapToGrid w:val="0"/>
              <w:jc w:val="center"/>
              <w:rPr>
                <w:sz w:val="24"/>
              </w:rPr>
            </w:pPr>
            <w:r w:rsidRPr="00F47A2A">
              <w:rPr>
                <w:sz w:val="24"/>
              </w:rPr>
              <w:t>3. Metals</w:t>
            </w:r>
          </w:p>
        </w:tc>
        <w:tc>
          <w:tcPr>
            <w:tcW w:w="216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797FE7A1" w14:textId="2FFD3D42" w:rsidR="004A67C5" w:rsidRPr="00F47A2A" w:rsidRDefault="004A67C5" w:rsidP="00AC73E0">
            <w:pPr>
              <w:widowControl w:val="0"/>
              <w:adjustRightInd w:val="0"/>
              <w:snapToGrid w:val="0"/>
              <w:jc w:val="center"/>
              <w:rPr>
                <w:sz w:val="24"/>
              </w:rPr>
            </w:pPr>
            <w:r w:rsidRPr="00F47A2A">
              <w:rPr>
                <w:sz w:val="24"/>
              </w:rPr>
              <w:t>4. Alloys</w:t>
            </w:r>
            <w:r w:rsidRPr="00F47A2A">
              <w:rPr>
                <w:b/>
                <w:sz w:val="24"/>
              </w:rPr>
              <w:t xml:space="preserve"> </w:t>
            </w:r>
            <w:r>
              <w:rPr>
                <w:b/>
                <w:sz w:val="24"/>
              </w:rPr>
              <w:t xml:space="preserve">          </w:t>
            </w:r>
            <w:r w:rsidRPr="00F47A2A">
              <w:rPr>
                <w:b/>
                <w:sz w:val="24"/>
              </w:rPr>
              <w:t>Q</w:t>
            </w:r>
            <w:r>
              <w:rPr>
                <w:b/>
                <w:sz w:val="24"/>
              </w:rPr>
              <w:t>3</w:t>
            </w:r>
          </w:p>
        </w:tc>
      </w:tr>
      <w:tr w:rsidR="004A67C5" w:rsidRPr="00F47A2A" w14:paraId="46048F7E" w14:textId="77777777" w:rsidTr="004A67C5">
        <w:tc>
          <w:tcPr>
            <w:tcW w:w="336" w:type="dxa"/>
            <w:tcBorders>
              <w:left w:val="single" w:sz="6" w:space="0" w:color="auto"/>
            </w:tcBorders>
            <w:vAlign w:val="center"/>
          </w:tcPr>
          <w:p w14:paraId="3CE2C3D8" w14:textId="365E0C16" w:rsidR="004A67C5" w:rsidRPr="00F47A2A" w:rsidRDefault="004A67C5" w:rsidP="00AC73E0">
            <w:pPr>
              <w:widowControl w:val="0"/>
              <w:adjustRightInd w:val="0"/>
              <w:snapToGrid w:val="0"/>
              <w:jc w:val="center"/>
              <w:rPr>
                <w:sz w:val="24"/>
              </w:rPr>
            </w:pPr>
            <w:r>
              <w:rPr>
                <w:sz w:val="24"/>
              </w:rPr>
              <w:t>4</w:t>
            </w:r>
          </w:p>
        </w:tc>
        <w:tc>
          <w:tcPr>
            <w:tcW w:w="72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076AD1BE" w14:textId="0BE07485" w:rsidR="004A67C5" w:rsidRPr="00F47A2A" w:rsidRDefault="004A67C5" w:rsidP="00AC73E0">
            <w:pPr>
              <w:widowControl w:val="0"/>
              <w:adjustRightInd w:val="0"/>
              <w:snapToGrid w:val="0"/>
              <w:jc w:val="center"/>
              <w:rPr>
                <w:sz w:val="24"/>
              </w:rPr>
            </w:pPr>
            <w:r w:rsidRPr="00F47A2A">
              <w:rPr>
                <w:sz w:val="24"/>
              </w:rPr>
              <w:t>2/</w:t>
            </w:r>
            <w:r>
              <w:rPr>
                <w:sz w:val="24"/>
              </w:rPr>
              <w:t>23</w:t>
            </w:r>
          </w:p>
        </w:tc>
        <w:tc>
          <w:tcPr>
            <w:tcW w:w="207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3218E892" w14:textId="0C727B13" w:rsidR="004A67C5" w:rsidRPr="00F47A2A" w:rsidRDefault="004A67C5" w:rsidP="00AC73E0">
            <w:pPr>
              <w:widowControl w:val="0"/>
              <w:adjustRightInd w:val="0"/>
              <w:snapToGrid w:val="0"/>
              <w:jc w:val="center"/>
              <w:rPr>
                <w:b/>
                <w:sz w:val="24"/>
              </w:rPr>
            </w:pPr>
            <w:r w:rsidRPr="00F47A2A">
              <w:rPr>
                <w:sz w:val="24"/>
              </w:rPr>
              <w:t>4. Alloys</w:t>
            </w:r>
          </w:p>
        </w:tc>
        <w:tc>
          <w:tcPr>
            <w:tcW w:w="261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6FD3BCAF" w14:textId="1EE83A1B" w:rsidR="004A67C5" w:rsidRPr="00F47A2A" w:rsidRDefault="004A67C5" w:rsidP="00AC73E0">
            <w:pPr>
              <w:widowControl w:val="0"/>
              <w:adjustRightInd w:val="0"/>
              <w:snapToGrid w:val="0"/>
              <w:jc w:val="center"/>
              <w:rPr>
                <w:sz w:val="24"/>
              </w:rPr>
            </w:pPr>
            <w:r w:rsidRPr="00F47A2A">
              <w:rPr>
                <w:sz w:val="24"/>
              </w:rPr>
              <w:t>Heat Capacities</w:t>
            </w:r>
            <w:r>
              <w:rPr>
                <w:sz w:val="24"/>
              </w:rPr>
              <w:t xml:space="preserve"> </w:t>
            </w:r>
            <w:r w:rsidRPr="00F47A2A">
              <w:rPr>
                <w:sz w:val="24"/>
              </w:rPr>
              <w:t>of M</w:t>
            </w:r>
            <w:r>
              <w:rPr>
                <w:sz w:val="24"/>
              </w:rPr>
              <w:t>et</w:t>
            </w:r>
            <w:r w:rsidRPr="00F47A2A">
              <w:rPr>
                <w:sz w:val="24"/>
              </w:rPr>
              <w:t>als</w:t>
            </w:r>
          </w:p>
        </w:tc>
        <w:tc>
          <w:tcPr>
            <w:tcW w:w="225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4AB24FF1" w14:textId="4E09EC1C" w:rsidR="004A67C5" w:rsidRDefault="004A67C5" w:rsidP="00AC73E0">
            <w:pPr>
              <w:widowControl w:val="0"/>
              <w:adjustRightInd w:val="0"/>
              <w:snapToGrid w:val="0"/>
              <w:jc w:val="center"/>
              <w:rPr>
                <w:sz w:val="24"/>
              </w:rPr>
            </w:pPr>
            <w:r w:rsidRPr="00F47A2A">
              <w:rPr>
                <w:sz w:val="24"/>
              </w:rPr>
              <w:t>4. Alloys</w:t>
            </w:r>
          </w:p>
          <w:p w14:paraId="28FA6EDA" w14:textId="6DB3C0E4" w:rsidR="004A67C5" w:rsidRPr="00E97386" w:rsidRDefault="004A67C5" w:rsidP="00AC73E0">
            <w:pPr>
              <w:widowControl w:val="0"/>
              <w:adjustRightInd w:val="0"/>
              <w:snapToGrid w:val="0"/>
              <w:jc w:val="center"/>
              <w:rPr>
                <w:sz w:val="24"/>
              </w:rPr>
            </w:pPr>
            <w:r w:rsidRPr="00F47A2A">
              <w:rPr>
                <w:b/>
                <w:sz w:val="24"/>
              </w:rPr>
              <w:t>Paper 1 due</w:t>
            </w:r>
          </w:p>
        </w:tc>
        <w:tc>
          <w:tcPr>
            <w:tcW w:w="216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65DC7F6A" w14:textId="77777777" w:rsidR="004A67C5" w:rsidRDefault="004A67C5" w:rsidP="00AC73E0">
            <w:pPr>
              <w:widowControl w:val="0"/>
              <w:adjustRightInd w:val="0"/>
              <w:snapToGrid w:val="0"/>
              <w:jc w:val="center"/>
              <w:rPr>
                <w:sz w:val="24"/>
              </w:rPr>
            </w:pPr>
            <w:r>
              <w:rPr>
                <w:sz w:val="24"/>
              </w:rPr>
              <w:t xml:space="preserve">exam </w:t>
            </w:r>
            <w:r w:rsidRPr="00F47A2A">
              <w:rPr>
                <w:sz w:val="24"/>
              </w:rPr>
              <w:t>review</w:t>
            </w:r>
          </w:p>
          <w:p w14:paraId="5B577A88" w14:textId="2398690C" w:rsidR="004A67C5" w:rsidRPr="00963B95" w:rsidRDefault="004A67C5" w:rsidP="00AC73E0">
            <w:pPr>
              <w:widowControl w:val="0"/>
              <w:adjustRightInd w:val="0"/>
              <w:snapToGrid w:val="0"/>
              <w:jc w:val="center"/>
              <w:rPr>
                <w:b/>
                <w:bCs/>
                <w:sz w:val="24"/>
              </w:rPr>
            </w:pPr>
            <w:r w:rsidRPr="00963B95">
              <w:rPr>
                <w:b/>
                <w:bCs/>
                <w:sz w:val="24"/>
              </w:rPr>
              <w:t>resume due</w:t>
            </w:r>
          </w:p>
        </w:tc>
      </w:tr>
      <w:tr w:rsidR="004A67C5" w:rsidRPr="00F47A2A" w14:paraId="515E2300" w14:textId="77777777" w:rsidTr="004A67C5">
        <w:tc>
          <w:tcPr>
            <w:tcW w:w="336" w:type="dxa"/>
            <w:tcBorders>
              <w:left w:val="single" w:sz="6" w:space="0" w:color="auto"/>
            </w:tcBorders>
            <w:vAlign w:val="center"/>
          </w:tcPr>
          <w:p w14:paraId="6636F71A" w14:textId="51026B21" w:rsidR="004A67C5" w:rsidRDefault="004A67C5" w:rsidP="00AC73E0">
            <w:pPr>
              <w:widowControl w:val="0"/>
              <w:adjustRightInd w:val="0"/>
              <w:snapToGrid w:val="0"/>
              <w:jc w:val="center"/>
              <w:rPr>
                <w:sz w:val="24"/>
              </w:rPr>
            </w:pPr>
            <w:r>
              <w:rPr>
                <w:sz w:val="24"/>
              </w:rPr>
              <w:t>5</w:t>
            </w:r>
          </w:p>
        </w:tc>
        <w:tc>
          <w:tcPr>
            <w:tcW w:w="72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34F05F0F" w14:textId="628011C7" w:rsidR="004A67C5" w:rsidRPr="00F47A2A" w:rsidRDefault="004A67C5" w:rsidP="00AC73E0">
            <w:pPr>
              <w:widowControl w:val="0"/>
              <w:adjustRightInd w:val="0"/>
              <w:snapToGrid w:val="0"/>
              <w:jc w:val="center"/>
              <w:rPr>
                <w:sz w:val="24"/>
              </w:rPr>
            </w:pPr>
            <w:r>
              <w:rPr>
                <w:sz w:val="24"/>
              </w:rPr>
              <w:t>3/2</w:t>
            </w:r>
          </w:p>
        </w:tc>
        <w:tc>
          <w:tcPr>
            <w:tcW w:w="207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15193534" w14:textId="4E11CFDF" w:rsidR="004A67C5" w:rsidRPr="00E97386" w:rsidRDefault="004A67C5" w:rsidP="00AC73E0">
            <w:pPr>
              <w:widowControl w:val="0"/>
              <w:adjustRightInd w:val="0"/>
              <w:snapToGrid w:val="0"/>
              <w:jc w:val="center"/>
              <w:rPr>
                <w:sz w:val="24"/>
              </w:rPr>
            </w:pPr>
            <w:r w:rsidRPr="00F47A2A">
              <w:rPr>
                <w:b/>
                <w:sz w:val="24"/>
              </w:rPr>
              <w:t>Exam 1</w:t>
            </w:r>
          </w:p>
        </w:tc>
        <w:tc>
          <w:tcPr>
            <w:tcW w:w="261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031AD387" w14:textId="1C60893D" w:rsidR="004A67C5" w:rsidRPr="00C243B8" w:rsidRDefault="004A67C5" w:rsidP="00AC73E0">
            <w:pPr>
              <w:widowControl w:val="0"/>
              <w:adjustRightInd w:val="0"/>
              <w:snapToGrid w:val="0"/>
              <w:jc w:val="center"/>
              <w:rPr>
                <w:sz w:val="24"/>
              </w:rPr>
            </w:pPr>
            <w:r w:rsidRPr="00F47A2A">
              <w:rPr>
                <w:sz w:val="24"/>
              </w:rPr>
              <w:t>Fiber Identification by</w:t>
            </w:r>
            <w:r>
              <w:rPr>
                <w:sz w:val="24"/>
              </w:rPr>
              <w:t xml:space="preserve"> </w:t>
            </w:r>
            <w:r w:rsidRPr="00F47A2A">
              <w:rPr>
                <w:sz w:val="24"/>
              </w:rPr>
              <w:t>Physical &amp; Chemical Properties</w:t>
            </w:r>
          </w:p>
        </w:tc>
        <w:tc>
          <w:tcPr>
            <w:tcW w:w="225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15E34B36" w14:textId="3E7D99DD" w:rsidR="004A67C5" w:rsidRPr="00F47A2A" w:rsidRDefault="004A67C5" w:rsidP="00AC73E0">
            <w:pPr>
              <w:widowControl w:val="0"/>
              <w:adjustRightInd w:val="0"/>
              <w:snapToGrid w:val="0"/>
              <w:jc w:val="center"/>
              <w:rPr>
                <w:sz w:val="24"/>
              </w:rPr>
            </w:pPr>
            <w:r w:rsidRPr="00F47A2A">
              <w:rPr>
                <w:sz w:val="24"/>
              </w:rPr>
              <w:t>5. Structure</w:t>
            </w:r>
          </w:p>
          <w:p w14:paraId="37318808" w14:textId="73848FAB" w:rsidR="004A67C5" w:rsidRPr="00E97386" w:rsidRDefault="004A67C5" w:rsidP="00AC73E0">
            <w:pPr>
              <w:widowControl w:val="0"/>
              <w:adjustRightInd w:val="0"/>
              <w:snapToGrid w:val="0"/>
              <w:jc w:val="center"/>
              <w:rPr>
                <w:b/>
                <w:sz w:val="24"/>
              </w:rPr>
            </w:pPr>
            <w:r w:rsidRPr="00F47A2A">
              <w:rPr>
                <w:sz w:val="24"/>
              </w:rPr>
              <w:t>of Polymers</w:t>
            </w:r>
          </w:p>
        </w:tc>
        <w:tc>
          <w:tcPr>
            <w:tcW w:w="216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64DEC5FB" w14:textId="0D0E3EF7" w:rsidR="004A67C5" w:rsidRPr="00BA73E4" w:rsidRDefault="004A67C5" w:rsidP="00AC73E0">
            <w:pPr>
              <w:widowControl w:val="0"/>
              <w:adjustRightInd w:val="0"/>
              <w:snapToGrid w:val="0"/>
              <w:jc w:val="center"/>
              <w:rPr>
                <w:sz w:val="24"/>
              </w:rPr>
            </w:pPr>
            <w:r w:rsidRPr="00F47A2A">
              <w:rPr>
                <w:sz w:val="24"/>
              </w:rPr>
              <w:t>5. Structure of</w:t>
            </w:r>
            <w:r>
              <w:rPr>
                <w:sz w:val="24"/>
              </w:rPr>
              <w:t xml:space="preserve"> </w:t>
            </w:r>
            <w:r w:rsidRPr="00F47A2A">
              <w:rPr>
                <w:sz w:val="24"/>
              </w:rPr>
              <w:t>Polymers</w:t>
            </w:r>
            <w:r>
              <w:rPr>
                <w:sz w:val="24"/>
              </w:rPr>
              <w:t xml:space="preserve">       </w:t>
            </w:r>
          </w:p>
        </w:tc>
      </w:tr>
      <w:tr w:rsidR="004A67C5" w:rsidRPr="00F47A2A" w14:paraId="6E7E2551" w14:textId="77777777" w:rsidTr="004A67C5">
        <w:tc>
          <w:tcPr>
            <w:tcW w:w="336" w:type="dxa"/>
            <w:tcBorders>
              <w:left w:val="single" w:sz="6" w:space="0" w:color="auto"/>
            </w:tcBorders>
            <w:vAlign w:val="center"/>
          </w:tcPr>
          <w:p w14:paraId="0D9696D6" w14:textId="64D4A13C" w:rsidR="004A67C5" w:rsidRPr="00F47A2A" w:rsidRDefault="004A67C5" w:rsidP="00AC73E0">
            <w:pPr>
              <w:widowControl w:val="0"/>
              <w:adjustRightInd w:val="0"/>
              <w:snapToGrid w:val="0"/>
              <w:jc w:val="center"/>
              <w:rPr>
                <w:sz w:val="24"/>
              </w:rPr>
            </w:pPr>
            <w:r>
              <w:rPr>
                <w:sz w:val="24"/>
              </w:rPr>
              <w:t>6</w:t>
            </w:r>
          </w:p>
        </w:tc>
        <w:tc>
          <w:tcPr>
            <w:tcW w:w="72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5586A885" w14:textId="65B28B4B" w:rsidR="004A67C5" w:rsidRPr="00F47A2A" w:rsidRDefault="004A67C5" w:rsidP="00AC73E0">
            <w:pPr>
              <w:widowControl w:val="0"/>
              <w:adjustRightInd w:val="0"/>
              <w:snapToGrid w:val="0"/>
              <w:jc w:val="center"/>
              <w:rPr>
                <w:sz w:val="24"/>
              </w:rPr>
            </w:pPr>
            <w:r w:rsidRPr="00F47A2A">
              <w:rPr>
                <w:sz w:val="24"/>
              </w:rPr>
              <w:t>3/</w:t>
            </w:r>
            <w:r>
              <w:rPr>
                <w:sz w:val="24"/>
              </w:rPr>
              <w:t>9</w:t>
            </w:r>
          </w:p>
        </w:tc>
        <w:tc>
          <w:tcPr>
            <w:tcW w:w="207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29FBD926" w14:textId="59B0005E" w:rsidR="004A67C5" w:rsidRPr="00F47A2A" w:rsidRDefault="004A67C5" w:rsidP="00AC73E0">
            <w:pPr>
              <w:widowControl w:val="0"/>
              <w:adjustRightInd w:val="0"/>
              <w:snapToGrid w:val="0"/>
              <w:jc w:val="center"/>
              <w:rPr>
                <w:sz w:val="24"/>
              </w:rPr>
            </w:pPr>
            <w:r w:rsidRPr="00F47A2A">
              <w:rPr>
                <w:sz w:val="24"/>
              </w:rPr>
              <w:t>5. Structure</w:t>
            </w:r>
          </w:p>
          <w:p w14:paraId="3DC650AF" w14:textId="500AFE73" w:rsidR="004A67C5" w:rsidRPr="00F47A2A" w:rsidRDefault="004A67C5" w:rsidP="00AC73E0">
            <w:pPr>
              <w:widowControl w:val="0"/>
              <w:adjustRightInd w:val="0"/>
              <w:snapToGrid w:val="0"/>
              <w:jc w:val="center"/>
              <w:rPr>
                <w:sz w:val="24"/>
              </w:rPr>
            </w:pPr>
            <w:r w:rsidRPr="00F47A2A">
              <w:rPr>
                <w:sz w:val="24"/>
              </w:rPr>
              <w:t>of Polymers</w:t>
            </w:r>
          </w:p>
        </w:tc>
        <w:tc>
          <w:tcPr>
            <w:tcW w:w="261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0107C6F6" w14:textId="77777777" w:rsidR="004A67C5" w:rsidRDefault="004A67C5" w:rsidP="00AC73E0">
            <w:pPr>
              <w:widowControl w:val="0"/>
              <w:adjustRightInd w:val="0"/>
              <w:snapToGrid w:val="0"/>
              <w:jc w:val="center"/>
              <w:rPr>
                <w:sz w:val="24"/>
              </w:rPr>
            </w:pPr>
            <w:r w:rsidRPr="00F47A2A">
              <w:rPr>
                <w:sz w:val="24"/>
              </w:rPr>
              <w:t>Polymers from</w:t>
            </w:r>
            <w:r>
              <w:rPr>
                <w:sz w:val="24"/>
              </w:rPr>
              <w:t xml:space="preserve"> </w:t>
            </w:r>
          </w:p>
          <w:p w14:paraId="5F7524B6" w14:textId="0BEC3DB4" w:rsidR="004A67C5" w:rsidRPr="00F47A2A" w:rsidRDefault="004A67C5" w:rsidP="00AC73E0">
            <w:pPr>
              <w:widowControl w:val="0"/>
              <w:adjustRightInd w:val="0"/>
              <w:snapToGrid w:val="0"/>
              <w:jc w:val="center"/>
              <w:rPr>
                <w:sz w:val="24"/>
              </w:rPr>
            </w:pPr>
            <w:r w:rsidRPr="00F47A2A">
              <w:rPr>
                <w:sz w:val="24"/>
              </w:rPr>
              <w:t>Monomers</w:t>
            </w:r>
            <w:r>
              <w:rPr>
                <w:sz w:val="24"/>
              </w:rPr>
              <w:t xml:space="preserve"> I</w:t>
            </w:r>
          </w:p>
        </w:tc>
        <w:tc>
          <w:tcPr>
            <w:tcW w:w="225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2C0E4BA3" w14:textId="50D0559F" w:rsidR="004A67C5" w:rsidRPr="00F47A2A" w:rsidRDefault="004A67C5" w:rsidP="00AC73E0">
            <w:pPr>
              <w:widowControl w:val="0"/>
              <w:adjustRightInd w:val="0"/>
              <w:snapToGrid w:val="0"/>
              <w:jc w:val="center"/>
              <w:rPr>
                <w:sz w:val="24"/>
              </w:rPr>
            </w:pPr>
            <w:r w:rsidRPr="00F47A2A">
              <w:rPr>
                <w:sz w:val="24"/>
              </w:rPr>
              <w:t>5. Structure</w:t>
            </w:r>
          </w:p>
          <w:p w14:paraId="3B7866CF" w14:textId="6371986A" w:rsidR="004A67C5" w:rsidRPr="00F47A2A" w:rsidRDefault="004A67C5" w:rsidP="00AC73E0">
            <w:pPr>
              <w:widowControl w:val="0"/>
              <w:adjustRightInd w:val="0"/>
              <w:snapToGrid w:val="0"/>
              <w:jc w:val="center"/>
              <w:rPr>
                <w:sz w:val="24"/>
              </w:rPr>
            </w:pPr>
            <w:r w:rsidRPr="00F47A2A">
              <w:rPr>
                <w:sz w:val="24"/>
              </w:rPr>
              <w:t>of Polymers</w:t>
            </w:r>
          </w:p>
        </w:tc>
        <w:tc>
          <w:tcPr>
            <w:tcW w:w="216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2C2DA776" w14:textId="79F30ABD" w:rsidR="004A67C5" w:rsidRPr="00F47A2A" w:rsidRDefault="004A67C5" w:rsidP="00AC73E0">
            <w:pPr>
              <w:widowControl w:val="0"/>
              <w:adjustRightInd w:val="0"/>
              <w:snapToGrid w:val="0"/>
              <w:jc w:val="center"/>
              <w:rPr>
                <w:b/>
                <w:sz w:val="24"/>
              </w:rPr>
            </w:pPr>
            <w:r>
              <w:rPr>
                <w:sz w:val="24"/>
              </w:rPr>
              <w:t>7.2</w:t>
            </w:r>
            <w:r w:rsidRPr="00F47A2A">
              <w:rPr>
                <w:sz w:val="24"/>
              </w:rPr>
              <w:t>. P</w:t>
            </w:r>
            <w:r>
              <w:rPr>
                <w:sz w:val="24"/>
              </w:rPr>
              <w:t xml:space="preserve">aper      </w:t>
            </w:r>
            <w:r w:rsidRPr="00F47A2A">
              <w:rPr>
                <w:b/>
                <w:sz w:val="24"/>
              </w:rPr>
              <w:t>Q</w:t>
            </w:r>
            <w:r>
              <w:rPr>
                <w:b/>
                <w:sz w:val="24"/>
              </w:rPr>
              <w:t>4</w:t>
            </w:r>
          </w:p>
        </w:tc>
      </w:tr>
      <w:tr w:rsidR="004A67C5" w:rsidRPr="00F47A2A" w14:paraId="1AA1C121" w14:textId="77777777" w:rsidTr="004A67C5">
        <w:tc>
          <w:tcPr>
            <w:tcW w:w="336" w:type="dxa"/>
            <w:tcBorders>
              <w:left w:val="single" w:sz="6" w:space="0" w:color="auto"/>
            </w:tcBorders>
            <w:vAlign w:val="center"/>
          </w:tcPr>
          <w:p w14:paraId="6508C50D" w14:textId="4C3A693E" w:rsidR="004A67C5" w:rsidRPr="00F47A2A" w:rsidRDefault="004A67C5" w:rsidP="00AC73E0">
            <w:pPr>
              <w:widowControl w:val="0"/>
              <w:adjustRightInd w:val="0"/>
              <w:snapToGrid w:val="0"/>
              <w:jc w:val="center"/>
              <w:rPr>
                <w:sz w:val="24"/>
              </w:rPr>
            </w:pPr>
            <w:r>
              <w:rPr>
                <w:sz w:val="24"/>
              </w:rPr>
              <w:t>7</w:t>
            </w:r>
          </w:p>
        </w:tc>
        <w:tc>
          <w:tcPr>
            <w:tcW w:w="72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2B535C22" w14:textId="65255A5E" w:rsidR="004A67C5" w:rsidRPr="00F47A2A" w:rsidRDefault="004A67C5" w:rsidP="00AC73E0">
            <w:pPr>
              <w:widowControl w:val="0"/>
              <w:adjustRightInd w:val="0"/>
              <w:snapToGrid w:val="0"/>
              <w:jc w:val="center"/>
              <w:rPr>
                <w:sz w:val="24"/>
              </w:rPr>
            </w:pPr>
            <w:r w:rsidRPr="00F47A2A">
              <w:rPr>
                <w:sz w:val="24"/>
              </w:rPr>
              <w:t>3/1</w:t>
            </w:r>
            <w:r>
              <w:rPr>
                <w:sz w:val="24"/>
              </w:rPr>
              <w:t>6</w:t>
            </w:r>
          </w:p>
        </w:tc>
        <w:tc>
          <w:tcPr>
            <w:tcW w:w="207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49388546" w14:textId="6FC85F2B" w:rsidR="004A67C5" w:rsidRPr="00F47A2A" w:rsidRDefault="004A67C5" w:rsidP="00AC73E0">
            <w:pPr>
              <w:widowControl w:val="0"/>
              <w:adjustRightInd w:val="0"/>
              <w:snapToGrid w:val="0"/>
              <w:jc w:val="center"/>
              <w:rPr>
                <w:sz w:val="24"/>
              </w:rPr>
            </w:pPr>
            <w:r>
              <w:rPr>
                <w:sz w:val="24"/>
              </w:rPr>
              <w:t>6</w:t>
            </w:r>
            <w:r w:rsidRPr="00F47A2A">
              <w:rPr>
                <w:sz w:val="24"/>
              </w:rPr>
              <w:t>. Polymerization</w:t>
            </w:r>
          </w:p>
        </w:tc>
        <w:tc>
          <w:tcPr>
            <w:tcW w:w="261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6A13D69D" w14:textId="41FEAB3A" w:rsidR="004A67C5" w:rsidRPr="00F47A2A" w:rsidRDefault="004A67C5" w:rsidP="00AC73E0">
            <w:pPr>
              <w:widowControl w:val="0"/>
              <w:adjustRightInd w:val="0"/>
              <w:snapToGrid w:val="0"/>
              <w:jc w:val="center"/>
              <w:rPr>
                <w:sz w:val="24"/>
              </w:rPr>
            </w:pPr>
            <w:r w:rsidRPr="00F47A2A">
              <w:rPr>
                <w:sz w:val="24"/>
              </w:rPr>
              <w:t>Polymers from</w:t>
            </w:r>
          </w:p>
          <w:p w14:paraId="5A300634" w14:textId="0E2DE745" w:rsidR="004A67C5" w:rsidRPr="00F47A2A" w:rsidRDefault="004A67C5" w:rsidP="00AC73E0">
            <w:pPr>
              <w:widowControl w:val="0"/>
              <w:adjustRightInd w:val="0"/>
              <w:snapToGrid w:val="0"/>
              <w:jc w:val="center"/>
              <w:rPr>
                <w:sz w:val="24"/>
              </w:rPr>
            </w:pPr>
            <w:r w:rsidRPr="00F47A2A">
              <w:rPr>
                <w:sz w:val="24"/>
              </w:rPr>
              <w:t>Monomers</w:t>
            </w:r>
            <w:r>
              <w:rPr>
                <w:sz w:val="24"/>
              </w:rPr>
              <w:t xml:space="preserve"> II</w:t>
            </w:r>
          </w:p>
        </w:tc>
        <w:tc>
          <w:tcPr>
            <w:tcW w:w="225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44DA6B4A" w14:textId="74F7E5C3" w:rsidR="004A67C5" w:rsidRPr="00F47A2A" w:rsidRDefault="004A67C5" w:rsidP="00AC73E0">
            <w:pPr>
              <w:widowControl w:val="0"/>
              <w:adjustRightInd w:val="0"/>
              <w:snapToGrid w:val="0"/>
              <w:jc w:val="center"/>
              <w:rPr>
                <w:sz w:val="24"/>
              </w:rPr>
            </w:pPr>
            <w:r w:rsidRPr="00F47A2A">
              <w:rPr>
                <w:sz w:val="24"/>
              </w:rPr>
              <w:t>6. Polymerization</w:t>
            </w:r>
          </w:p>
        </w:tc>
        <w:tc>
          <w:tcPr>
            <w:tcW w:w="216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040A7AC9" w14:textId="6F676997" w:rsidR="004A67C5" w:rsidRDefault="004A67C5" w:rsidP="00AC73E0">
            <w:pPr>
              <w:widowControl w:val="0"/>
              <w:adjustRightInd w:val="0"/>
              <w:snapToGrid w:val="0"/>
              <w:jc w:val="center"/>
              <w:rPr>
                <w:sz w:val="24"/>
              </w:rPr>
            </w:pPr>
            <w:r w:rsidRPr="00F47A2A">
              <w:rPr>
                <w:sz w:val="24"/>
              </w:rPr>
              <w:t xml:space="preserve">7. </w:t>
            </w:r>
            <w:r>
              <w:rPr>
                <w:sz w:val="24"/>
              </w:rPr>
              <w:t>Processing and</w:t>
            </w:r>
          </w:p>
          <w:p w14:paraId="253FC628" w14:textId="4143A06E" w:rsidR="004A67C5" w:rsidRPr="00C243B8" w:rsidRDefault="004A67C5" w:rsidP="00AC73E0">
            <w:pPr>
              <w:widowControl w:val="0"/>
              <w:adjustRightInd w:val="0"/>
              <w:snapToGrid w:val="0"/>
              <w:jc w:val="center"/>
              <w:rPr>
                <w:sz w:val="24"/>
              </w:rPr>
            </w:pPr>
            <w:r>
              <w:rPr>
                <w:sz w:val="24"/>
              </w:rPr>
              <w:t xml:space="preserve">Performance </w:t>
            </w:r>
            <w:r w:rsidRPr="00F47A2A">
              <w:rPr>
                <w:sz w:val="24"/>
              </w:rPr>
              <w:t>of Polymers</w:t>
            </w:r>
            <w:r>
              <w:rPr>
                <w:sz w:val="24"/>
              </w:rPr>
              <w:t xml:space="preserve">  </w:t>
            </w:r>
            <w:r w:rsidRPr="00F47A2A">
              <w:rPr>
                <w:sz w:val="24"/>
              </w:rPr>
              <w:t xml:space="preserve"> </w:t>
            </w:r>
            <w:r>
              <w:rPr>
                <w:sz w:val="24"/>
              </w:rPr>
              <w:t xml:space="preserve"> </w:t>
            </w:r>
            <w:r w:rsidRPr="00F47A2A">
              <w:rPr>
                <w:b/>
                <w:sz w:val="24"/>
              </w:rPr>
              <w:t>Q</w:t>
            </w:r>
            <w:r>
              <w:rPr>
                <w:b/>
                <w:sz w:val="24"/>
              </w:rPr>
              <w:t>5</w:t>
            </w:r>
          </w:p>
        </w:tc>
      </w:tr>
      <w:tr w:rsidR="004A67C5" w:rsidRPr="00F47A2A" w14:paraId="64438F52" w14:textId="77777777" w:rsidTr="004A67C5">
        <w:tc>
          <w:tcPr>
            <w:tcW w:w="336" w:type="dxa"/>
            <w:tcBorders>
              <w:left w:val="single" w:sz="6" w:space="0" w:color="auto"/>
            </w:tcBorders>
            <w:vAlign w:val="center"/>
          </w:tcPr>
          <w:p w14:paraId="6EB01A59" w14:textId="77777777" w:rsidR="004A67C5" w:rsidRDefault="004A67C5" w:rsidP="00AC73E0">
            <w:pPr>
              <w:widowControl w:val="0"/>
              <w:adjustRightInd w:val="0"/>
              <w:snapToGrid w:val="0"/>
              <w:jc w:val="center"/>
              <w:rPr>
                <w:sz w:val="24"/>
              </w:rPr>
            </w:pPr>
          </w:p>
        </w:tc>
        <w:tc>
          <w:tcPr>
            <w:tcW w:w="72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7FAABDC6" w14:textId="1C7C7C0F" w:rsidR="004A67C5" w:rsidRDefault="004A67C5" w:rsidP="00AC73E0">
            <w:pPr>
              <w:widowControl w:val="0"/>
              <w:adjustRightInd w:val="0"/>
              <w:snapToGrid w:val="0"/>
              <w:jc w:val="center"/>
              <w:rPr>
                <w:sz w:val="24"/>
              </w:rPr>
            </w:pPr>
            <w:r>
              <w:rPr>
                <w:sz w:val="24"/>
              </w:rPr>
              <w:t>3/23</w:t>
            </w:r>
          </w:p>
        </w:tc>
        <w:tc>
          <w:tcPr>
            <w:tcW w:w="9090" w:type="dxa"/>
            <w:gridSpan w:val="4"/>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3F2F6D63" w14:textId="77777777" w:rsidR="004A67C5" w:rsidRPr="00922F95" w:rsidRDefault="004A67C5" w:rsidP="00AC73E0">
            <w:pPr>
              <w:widowControl w:val="0"/>
              <w:adjustRightInd w:val="0"/>
              <w:snapToGrid w:val="0"/>
              <w:jc w:val="center"/>
              <w:rPr>
                <w:i/>
                <w:iCs/>
                <w:sz w:val="10"/>
                <w:szCs w:val="10"/>
              </w:rPr>
            </w:pPr>
          </w:p>
          <w:p w14:paraId="000FB95C" w14:textId="77777777" w:rsidR="004A67C5" w:rsidRDefault="004A67C5" w:rsidP="00AC73E0">
            <w:pPr>
              <w:widowControl w:val="0"/>
              <w:adjustRightInd w:val="0"/>
              <w:snapToGrid w:val="0"/>
              <w:jc w:val="center"/>
              <w:rPr>
                <w:i/>
                <w:iCs/>
                <w:sz w:val="24"/>
              </w:rPr>
            </w:pPr>
            <w:r w:rsidRPr="004531B0">
              <w:rPr>
                <w:i/>
                <w:iCs/>
                <w:sz w:val="24"/>
              </w:rPr>
              <w:t>spring break, no classes</w:t>
            </w:r>
          </w:p>
          <w:p w14:paraId="61ED3628" w14:textId="198435C6" w:rsidR="004A67C5" w:rsidRPr="00922F95" w:rsidRDefault="004A67C5" w:rsidP="00AC73E0">
            <w:pPr>
              <w:widowControl w:val="0"/>
              <w:adjustRightInd w:val="0"/>
              <w:snapToGrid w:val="0"/>
              <w:jc w:val="center"/>
              <w:rPr>
                <w:i/>
                <w:iCs/>
                <w:sz w:val="10"/>
                <w:szCs w:val="10"/>
              </w:rPr>
            </w:pPr>
          </w:p>
        </w:tc>
      </w:tr>
      <w:tr w:rsidR="004A67C5" w:rsidRPr="00F47A2A" w14:paraId="657C1754" w14:textId="77777777" w:rsidTr="004A67C5">
        <w:tc>
          <w:tcPr>
            <w:tcW w:w="336" w:type="dxa"/>
            <w:tcBorders>
              <w:left w:val="single" w:sz="6" w:space="0" w:color="auto"/>
            </w:tcBorders>
            <w:vAlign w:val="center"/>
          </w:tcPr>
          <w:p w14:paraId="29B711F1" w14:textId="77E43F52" w:rsidR="004A67C5" w:rsidRPr="00F47A2A" w:rsidRDefault="004A67C5" w:rsidP="00AC73E0">
            <w:pPr>
              <w:widowControl w:val="0"/>
              <w:adjustRightInd w:val="0"/>
              <w:snapToGrid w:val="0"/>
              <w:jc w:val="center"/>
              <w:rPr>
                <w:sz w:val="24"/>
              </w:rPr>
            </w:pPr>
            <w:r>
              <w:rPr>
                <w:sz w:val="24"/>
              </w:rPr>
              <w:t>8</w:t>
            </w:r>
          </w:p>
        </w:tc>
        <w:tc>
          <w:tcPr>
            <w:tcW w:w="72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62ED7C1E" w14:textId="74EFAC6F" w:rsidR="004A67C5" w:rsidRPr="00F47A2A" w:rsidRDefault="004A67C5" w:rsidP="00AC73E0">
            <w:pPr>
              <w:widowControl w:val="0"/>
              <w:adjustRightInd w:val="0"/>
              <w:snapToGrid w:val="0"/>
              <w:jc w:val="center"/>
              <w:rPr>
                <w:sz w:val="24"/>
              </w:rPr>
            </w:pPr>
            <w:r w:rsidRPr="00F47A2A">
              <w:rPr>
                <w:sz w:val="24"/>
              </w:rPr>
              <w:t>3/</w:t>
            </w:r>
            <w:r>
              <w:rPr>
                <w:sz w:val="24"/>
              </w:rPr>
              <w:t>30</w:t>
            </w:r>
          </w:p>
        </w:tc>
        <w:tc>
          <w:tcPr>
            <w:tcW w:w="207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43619D33" w14:textId="4CFC2070" w:rsidR="004A67C5" w:rsidRDefault="004A67C5" w:rsidP="00AC73E0">
            <w:pPr>
              <w:widowControl w:val="0"/>
              <w:adjustRightInd w:val="0"/>
              <w:snapToGrid w:val="0"/>
              <w:jc w:val="center"/>
              <w:rPr>
                <w:sz w:val="24"/>
              </w:rPr>
            </w:pPr>
            <w:r w:rsidRPr="00F47A2A">
              <w:rPr>
                <w:sz w:val="24"/>
              </w:rPr>
              <w:t xml:space="preserve">7. </w:t>
            </w:r>
            <w:r>
              <w:rPr>
                <w:sz w:val="24"/>
              </w:rPr>
              <w:t>Processing and</w:t>
            </w:r>
          </w:p>
          <w:p w14:paraId="7A6A1380" w14:textId="0ABD5698" w:rsidR="004A67C5" w:rsidRPr="00F47A2A" w:rsidRDefault="004A67C5" w:rsidP="00AC73E0">
            <w:pPr>
              <w:widowControl w:val="0"/>
              <w:adjustRightInd w:val="0"/>
              <w:snapToGrid w:val="0"/>
              <w:jc w:val="center"/>
              <w:rPr>
                <w:sz w:val="24"/>
              </w:rPr>
            </w:pPr>
            <w:r>
              <w:rPr>
                <w:sz w:val="24"/>
              </w:rPr>
              <w:t xml:space="preserve">Performance </w:t>
            </w:r>
            <w:r w:rsidRPr="00F47A2A">
              <w:rPr>
                <w:sz w:val="24"/>
              </w:rPr>
              <w:t>of Polymers</w:t>
            </w:r>
          </w:p>
        </w:tc>
        <w:tc>
          <w:tcPr>
            <w:tcW w:w="261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55A37BA8" w14:textId="5542281F" w:rsidR="004A67C5" w:rsidRPr="00DD1B06" w:rsidRDefault="004A67C5" w:rsidP="00AC73E0">
            <w:pPr>
              <w:widowControl w:val="0"/>
              <w:adjustRightInd w:val="0"/>
              <w:snapToGrid w:val="0"/>
              <w:jc w:val="center"/>
              <w:rPr>
                <w:sz w:val="24"/>
              </w:rPr>
            </w:pPr>
            <w:r>
              <w:rPr>
                <w:sz w:val="24"/>
              </w:rPr>
              <w:t>Properties of Plastics</w:t>
            </w:r>
          </w:p>
        </w:tc>
        <w:tc>
          <w:tcPr>
            <w:tcW w:w="225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2DC50B36" w14:textId="54F46E3E" w:rsidR="004A67C5" w:rsidRDefault="004A67C5" w:rsidP="00AC73E0">
            <w:pPr>
              <w:widowControl w:val="0"/>
              <w:adjustRightInd w:val="0"/>
              <w:snapToGrid w:val="0"/>
              <w:jc w:val="center"/>
              <w:rPr>
                <w:sz w:val="24"/>
              </w:rPr>
            </w:pPr>
            <w:r w:rsidRPr="00F47A2A">
              <w:rPr>
                <w:sz w:val="24"/>
              </w:rPr>
              <w:t xml:space="preserve">7. </w:t>
            </w:r>
            <w:r>
              <w:rPr>
                <w:sz w:val="24"/>
              </w:rPr>
              <w:t>Processing and</w:t>
            </w:r>
          </w:p>
          <w:p w14:paraId="3BD51E38" w14:textId="769E3374" w:rsidR="004A67C5" w:rsidRDefault="004A67C5" w:rsidP="00AC73E0">
            <w:pPr>
              <w:widowControl w:val="0"/>
              <w:adjustRightInd w:val="0"/>
              <w:snapToGrid w:val="0"/>
              <w:jc w:val="center"/>
              <w:rPr>
                <w:sz w:val="24"/>
              </w:rPr>
            </w:pPr>
            <w:r>
              <w:rPr>
                <w:sz w:val="24"/>
              </w:rPr>
              <w:t>Performance</w:t>
            </w:r>
          </w:p>
          <w:p w14:paraId="54F3CEA6" w14:textId="2E28E8E5" w:rsidR="004A67C5" w:rsidRPr="00F803E9" w:rsidRDefault="004A67C5" w:rsidP="00AC73E0">
            <w:pPr>
              <w:widowControl w:val="0"/>
              <w:adjustRightInd w:val="0"/>
              <w:snapToGrid w:val="0"/>
              <w:jc w:val="center"/>
              <w:rPr>
                <w:sz w:val="24"/>
              </w:rPr>
            </w:pPr>
            <w:r w:rsidRPr="00F47A2A">
              <w:rPr>
                <w:b/>
                <w:sz w:val="24"/>
              </w:rPr>
              <w:t>Paper 2 due</w:t>
            </w:r>
          </w:p>
        </w:tc>
        <w:tc>
          <w:tcPr>
            <w:tcW w:w="216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492CD6C5" w14:textId="033E1F80" w:rsidR="004A67C5" w:rsidRDefault="004A67C5" w:rsidP="00AC73E0">
            <w:pPr>
              <w:widowControl w:val="0"/>
              <w:adjustRightInd w:val="0"/>
              <w:snapToGrid w:val="0"/>
              <w:jc w:val="center"/>
              <w:rPr>
                <w:sz w:val="24"/>
              </w:rPr>
            </w:pPr>
            <w:r w:rsidRPr="00F47A2A">
              <w:rPr>
                <w:sz w:val="24"/>
              </w:rPr>
              <w:t xml:space="preserve">7. </w:t>
            </w:r>
            <w:r>
              <w:rPr>
                <w:sz w:val="24"/>
              </w:rPr>
              <w:t>Processing and</w:t>
            </w:r>
          </w:p>
          <w:p w14:paraId="16C382C2" w14:textId="5956DA67" w:rsidR="004A67C5" w:rsidRPr="0046611F" w:rsidRDefault="004A67C5" w:rsidP="00AC73E0">
            <w:pPr>
              <w:widowControl w:val="0"/>
              <w:adjustRightInd w:val="0"/>
              <w:snapToGrid w:val="0"/>
              <w:jc w:val="center"/>
              <w:rPr>
                <w:sz w:val="24"/>
              </w:rPr>
            </w:pPr>
            <w:r>
              <w:rPr>
                <w:sz w:val="24"/>
              </w:rPr>
              <w:t xml:space="preserve">Performance    </w:t>
            </w:r>
            <w:r w:rsidRPr="00F47A2A">
              <w:rPr>
                <w:b/>
                <w:sz w:val="24"/>
              </w:rPr>
              <w:t>Q</w:t>
            </w:r>
            <w:r>
              <w:rPr>
                <w:b/>
                <w:sz w:val="24"/>
              </w:rPr>
              <w:t>6</w:t>
            </w:r>
          </w:p>
        </w:tc>
      </w:tr>
      <w:tr w:rsidR="004A67C5" w:rsidRPr="00F47A2A" w14:paraId="7A33386D" w14:textId="77777777" w:rsidTr="004A67C5">
        <w:tc>
          <w:tcPr>
            <w:tcW w:w="336" w:type="dxa"/>
            <w:tcBorders>
              <w:left w:val="single" w:sz="6" w:space="0" w:color="auto"/>
            </w:tcBorders>
            <w:vAlign w:val="center"/>
          </w:tcPr>
          <w:p w14:paraId="53AB921C" w14:textId="0A5E17CA" w:rsidR="004A67C5" w:rsidRPr="00F47A2A" w:rsidRDefault="004A67C5" w:rsidP="00AC73E0">
            <w:pPr>
              <w:widowControl w:val="0"/>
              <w:adjustRightInd w:val="0"/>
              <w:snapToGrid w:val="0"/>
              <w:jc w:val="center"/>
              <w:rPr>
                <w:sz w:val="24"/>
              </w:rPr>
            </w:pPr>
            <w:r>
              <w:rPr>
                <w:sz w:val="24"/>
              </w:rPr>
              <w:t>9</w:t>
            </w:r>
          </w:p>
        </w:tc>
        <w:tc>
          <w:tcPr>
            <w:tcW w:w="72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3104B557" w14:textId="6F380884" w:rsidR="004A67C5" w:rsidRPr="00F47A2A" w:rsidRDefault="004A67C5" w:rsidP="00AC73E0">
            <w:pPr>
              <w:widowControl w:val="0"/>
              <w:adjustRightInd w:val="0"/>
              <w:snapToGrid w:val="0"/>
              <w:jc w:val="center"/>
              <w:rPr>
                <w:sz w:val="24"/>
              </w:rPr>
            </w:pPr>
            <w:r w:rsidRPr="00F47A2A">
              <w:rPr>
                <w:sz w:val="24"/>
              </w:rPr>
              <w:t>4/</w:t>
            </w:r>
            <w:r>
              <w:rPr>
                <w:sz w:val="24"/>
              </w:rPr>
              <w:t>6</w:t>
            </w:r>
          </w:p>
        </w:tc>
        <w:tc>
          <w:tcPr>
            <w:tcW w:w="207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1CAD9AA2" w14:textId="6185888B" w:rsidR="004A67C5" w:rsidRPr="00F47A2A" w:rsidRDefault="004A67C5" w:rsidP="00AC73E0">
            <w:pPr>
              <w:widowControl w:val="0"/>
              <w:adjustRightInd w:val="0"/>
              <w:snapToGrid w:val="0"/>
              <w:jc w:val="center"/>
              <w:rPr>
                <w:sz w:val="24"/>
              </w:rPr>
            </w:pPr>
            <w:r w:rsidRPr="00F47A2A">
              <w:rPr>
                <w:sz w:val="24"/>
              </w:rPr>
              <w:t xml:space="preserve">8. Dyes </w:t>
            </w:r>
            <w:r>
              <w:rPr>
                <w:sz w:val="24"/>
              </w:rPr>
              <w:t xml:space="preserve">and </w:t>
            </w:r>
            <w:r w:rsidRPr="00F47A2A">
              <w:rPr>
                <w:sz w:val="24"/>
              </w:rPr>
              <w:t>Paints</w:t>
            </w:r>
          </w:p>
        </w:tc>
        <w:tc>
          <w:tcPr>
            <w:tcW w:w="261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4B11EC07" w14:textId="448E36A0" w:rsidR="004A67C5" w:rsidRPr="00F47A2A" w:rsidRDefault="004A67C5" w:rsidP="00AC73E0">
            <w:pPr>
              <w:widowControl w:val="0"/>
              <w:adjustRightInd w:val="0"/>
              <w:snapToGrid w:val="0"/>
              <w:jc w:val="center"/>
              <w:rPr>
                <w:sz w:val="24"/>
              </w:rPr>
            </w:pPr>
            <w:r w:rsidRPr="00F47A2A">
              <w:rPr>
                <w:sz w:val="24"/>
              </w:rPr>
              <w:t>Separation of Dyes</w:t>
            </w:r>
          </w:p>
        </w:tc>
        <w:tc>
          <w:tcPr>
            <w:tcW w:w="225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0998A4B5" w14:textId="1943A68F" w:rsidR="004A67C5" w:rsidRPr="00F47A2A" w:rsidRDefault="004A67C5" w:rsidP="00AC73E0">
            <w:pPr>
              <w:widowControl w:val="0"/>
              <w:adjustRightInd w:val="0"/>
              <w:snapToGrid w:val="0"/>
              <w:jc w:val="center"/>
              <w:rPr>
                <w:sz w:val="24"/>
              </w:rPr>
            </w:pPr>
            <w:r w:rsidRPr="00F47A2A">
              <w:rPr>
                <w:sz w:val="24"/>
              </w:rPr>
              <w:t xml:space="preserve">8. Dyes </w:t>
            </w:r>
            <w:r>
              <w:rPr>
                <w:sz w:val="24"/>
              </w:rPr>
              <w:t xml:space="preserve">and </w:t>
            </w:r>
            <w:r w:rsidRPr="00F47A2A">
              <w:rPr>
                <w:sz w:val="24"/>
              </w:rPr>
              <w:t>Paints</w:t>
            </w:r>
          </w:p>
        </w:tc>
        <w:tc>
          <w:tcPr>
            <w:tcW w:w="216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3FF37744" w14:textId="3E2DB3BA" w:rsidR="004A67C5" w:rsidRPr="00E97386" w:rsidRDefault="004A67C5" w:rsidP="00AC73E0">
            <w:pPr>
              <w:widowControl w:val="0"/>
              <w:adjustRightInd w:val="0"/>
              <w:snapToGrid w:val="0"/>
              <w:jc w:val="center"/>
              <w:rPr>
                <w:sz w:val="24"/>
              </w:rPr>
            </w:pPr>
            <w:r>
              <w:rPr>
                <w:sz w:val="24"/>
              </w:rPr>
              <w:t xml:space="preserve">exam </w:t>
            </w:r>
            <w:r w:rsidRPr="00F47A2A">
              <w:rPr>
                <w:sz w:val="24"/>
              </w:rPr>
              <w:t>review</w:t>
            </w:r>
          </w:p>
        </w:tc>
      </w:tr>
      <w:tr w:rsidR="004A67C5" w:rsidRPr="00F47A2A" w14:paraId="1A78CF93" w14:textId="77777777" w:rsidTr="004A67C5">
        <w:tc>
          <w:tcPr>
            <w:tcW w:w="336" w:type="dxa"/>
            <w:tcBorders>
              <w:left w:val="single" w:sz="6" w:space="0" w:color="auto"/>
            </w:tcBorders>
            <w:vAlign w:val="center"/>
          </w:tcPr>
          <w:p w14:paraId="423B8620" w14:textId="20A85740" w:rsidR="004A67C5" w:rsidRPr="00F47A2A" w:rsidRDefault="004A67C5" w:rsidP="00AC73E0">
            <w:pPr>
              <w:widowControl w:val="0"/>
              <w:adjustRightInd w:val="0"/>
              <w:snapToGrid w:val="0"/>
              <w:jc w:val="center"/>
              <w:rPr>
                <w:sz w:val="24"/>
              </w:rPr>
            </w:pPr>
            <w:r>
              <w:rPr>
                <w:sz w:val="24"/>
              </w:rPr>
              <w:t>10</w:t>
            </w:r>
          </w:p>
        </w:tc>
        <w:tc>
          <w:tcPr>
            <w:tcW w:w="72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5A006338" w14:textId="7811140F" w:rsidR="004A67C5" w:rsidRPr="00F47A2A" w:rsidRDefault="004A67C5" w:rsidP="00AC73E0">
            <w:pPr>
              <w:widowControl w:val="0"/>
              <w:adjustRightInd w:val="0"/>
              <w:snapToGrid w:val="0"/>
              <w:jc w:val="center"/>
              <w:rPr>
                <w:sz w:val="24"/>
              </w:rPr>
            </w:pPr>
            <w:r w:rsidRPr="00F47A2A">
              <w:rPr>
                <w:sz w:val="24"/>
              </w:rPr>
              <w:t>4/</w:t>
            </w:r>
            <w:r>
              <w:rPr>
                <w:sz w:val="24"/>
              </w:rPr>
              <w:t>13</w:t>
            </w:r>
          </w:p>
        </w:tc>
        <w:tc>
          <w:tcPr>
            <w:tcW w:w="207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6A5E327E" w14:textId="28A070FB" w:rsidR="004A67C5" w:rsidRPr="00E97386" w:rsidRDefault="004A67C5" w:rsidP="00AC73E0">
            <w:pPr>
              <w:widowControl w:val="0"/>
              <w:adjustRightInd w:val="0"/>
              <w:snapToGrid w:val="0"/>
              <w:jc w:val="center"/>
              <w:rPr>
                <w:b/>
                <w:sz w:val="24"/>
              </w:rPr>
            </w:pPr>
            <w:r w:rsidRPr="00F47A2A">
              <w:rPr>
                <w:b/>
                <w:sz w:val="24"/>
              </w:rPr>
              <w:t>Exam 2</w:t>
            </w:r>
          </w:p>
        </w:tc>
        <w:tc>
          <w:tcPr>
            <w:tcW w:w="261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29E650D5" w14:textId="77777777" w:rsidR="004A67C5" w:rsidRDefault="004A67C5" w:rsidP="00AC73E0">
            <w:pPr>
              <w:widowControl w:val="0"/>
              <w:adjustRightInd w:val="0"/>
              <w:snapToGrid w:val="0"/>
              <w:jc w:val="center"/>
              <w:rPr>
                <w:sz w:val="24"/>
              </w:rPr>
            </w:pPr>
            <w:r w:rsidRPr="00F47A2A">
              <w:rPr>
                <w:sz w:val="24"/>
              </w:rPr>
              <w:t xml:space="preserve">Preparation of </w:t>
            </w:r>
          </w:p>
          <w:p w14:paraId="3AC3FE44" w14:textId="535974E5" w:rsidR="004A67C5" w:rsidRPr="00F47A2A" w:rsidRDefault="004A67C5" w:rsidP="00AC73E0">
            <w:pPr>
              <w:widowControl w:val="0"/>
              <w:adjustRightInd w:val="0"/>
              <w:snapToGrid w:val="0"/>
              <w:jc w:val="center"/>
              <w:rPr>
                <w:sz w:val="24"/>
              </w:rPr>
            </w:pPr>
            <w:r w:rsidRPr="00F47A2A">
              <w:rPr>
                <w:sz w:val="24"/>
              </w:rPr>
              <w:t>Pigment and Paint</w:t>
            </w:r>
          </w:p>
        </w:tc>
        <w:tc>
          <w:tcPr>
            <w:tcW w:w="225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33C9D42C" w14:textId="2E1B11D2" w:rsidR="004A67C5" w:rsidRPr="00E97386" w:rsidRDefault="004A67C5" w:rsidP="00AC73E0">
            <w:pPr>
              <w:widowControl w:val="0"/>
              <w:adjustRightInd w:val="0"/>
              <w:snapToGrid w:val="0"/>
              <w:jc w:val="center"/>
              <w:rPr>
                <w:sz w:val="24"/>
              </w:rPr>
            </w:pPr>
            <w:r w:rsidRPr="00F47A2A">
              <w:rPr>
                <w:sz w:val="24"/>
              </w:rPr>
              <w:t>9. Pottery</w:t>
            </w:r>
          </w:p>
        </w:tc>
        <w:tc>
          <w:tcPr>
            <w:tcW w:w="216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2A79B746" w14:textId="1709A4B9" w:rsidR="004A67C5" w:rsidRPr="00F47A2A" w:rsidRDefault="004A67C5" w:rsidP="00AC73E0">
            <w:pPr>
              <w:widowControl w:val="0"/>
              <w:adjustRightInd w:val="0"/>
              <w:snapToGrid w:val="0"/>
              <w:jc w:val="center"/>
              <w:rPr>
                <w:sz w:val="24"/>
              </w:rPr>
            </w:pPr>
            <w:r w:rsidRPr="00F47A2A">
              <w:rPr>
                <w:sz w:val="24"/>
              </w:rPr>
              <w:t>9. Pottery</w:t>
            </w:r>
          </w:p>
        </w:tc>
      </w:tr>
      <w:tr w:rsidR="004A67C5" w:rsidRPr="00F47A2A" w14:paraId="0D5DE91A" w14:textId="77777777" w:rsidTr="004A67C5">
        <w:tc>
          <w:tcPr>
            <w:tcW w:w="336" w:type="dxa"/>
            <w:tcBorders>
              <w:left w:val="single" w:sz="6" w:space="0" w:color="auto"/>
            </w:tcBorders>
            <w:vAlign w:val="center"/>
          </w:tcPr>
          <w:p w14:paraId="7A6DDC62" w14:textId="164326A4" w:rsidR="004A67C5" w:rsidRPr="00F47A2A" w:rsidRDefault="004A67C5" w:rsidP="00AC73E0">
            <w:pPr>
              <w:widowControl w:val="0"/>
              <w:adjustRightInd w:val="0"/>
              <w:snapToGrid w:val="0"/>
              <w:jc w:val="center"/>
              <w:rPr>
                <w:sz w:val="24"/>
              </w:rPr>
            </w:pPr>
            <w:r>
              <w:rPr>
                <w:sz w:val="24"/>
              </w:rPr>
              <w:t>11</w:t>
            </w:r>
          </w:p>
        </w:tc>
        <w:tc>
          <w:tcPr>
            <w:tcW w:w="72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0A82B1FD" w14:textId="00954B14" w:rsidR="004A67C5" w:rsidRPr="00F47A2A" w:rsidRDefault="004A67C5" w:rsidP="00AC73E0">
            <w:pPr>
              <w:widowControl w:val="0"/>
              <w:adjustRightInd w:val="0"/>
              <w:snapToGrid w:val="0"/>
              <w:jc w:val="center"/>
              <w:rPr>
                <w:sz w:val="24"/>
              </w:rPr>
            </w:pPr>
            <w:r w:rsidRPr="00F47A2A">
              <w:rPr>
                <w:sz w:val="24"/>
              </w:rPr>
              <w:t>4/</w:t>
            </w:r>
            <w:r>
              <w:rPr>
                <w:sz w:val="24"/>
              </w:rPr>
              <w:t>20</w:t>
            </w:r>
          </w:p>
        </w:tc>
        <w:tc>
          <w:tcPr>
            <w:tcW w:w="207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4E1372BF" w14:textId="3FC70556" w:rsidR="004A67C5" w:rsidRPr="00F47A2A" w:rsidRDefault="004A67C5" w:rsidP="00AC73E0">
            <w:pPr>
              <w:widowControl w:val="0"/>
              <w:adjustRightInd w:val="0"/>
              <w:snapToGrid w:val="0"/>
              <w:jc w:val="center"/>
              <w:rPr>
                <w:sz w:val="24"/>
              </w:rPr>
            </w:pPr>
            <w:r w:rsidRPr="00F47A2A">
              <w:rPr>
                <w:sz w:val="24"/>
              </w:rPr>
              <w:t>9. Pottery</w:t>
            </w:r>
          </w:p>
        </w:tc>
        <w:tc>
          <w:tcPr>
            <w:tcW w:w="261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25E48D37" w14:textId="51247F2B" w:rsidR="004A67C5" w:rsidRDefault="004A67C5" w:rsidP="00AC73E0">
            <w:pPr>
              <w:widowControl w:val="0"/>
              <w:adjustRightInd w:val="0"/>
              <w:snapToGrid w:val="0"/>
              <w:jc w:val="center"/>
              <w:rPr>
                <w:sz w:val="24"/>
              </w:rPr>
            </w:pPr>
            <w:r w:rsidRPr="00F47A2A">
              <w:rPr>
                <w:sz w:val="24"/>
              </w:rPr>
              <w:t>Preparation and</w:t>
            </w:r>
          </w:p>
          <w:p w14:paraId="5B25E240" w14:textId="002F870A" w:rsidR="004A67C5" w:rsidRPr="00F47A2A" w:rsidRDefault="004A67C5" w:rsidP="00AC73E0">
            <w:pPr>
              <w:widowControl w:val="0"/>
              <w:adjustRightInd w:val="0"/>
              <w:snapToGrid w:val="0"/>
              <w:jc w:val="center"/>
              <w:rPr>
                <w:sz w:val="24"/>
              </w:rPr>
            </w:pPr>
            <w:r w:rsidRPr="00F47A2A">
              <w:rPr>
                <w:sz w:val="24"/>
              </w:rPr>
              <w:t>Modification of Glass</w:t>
            </w:r>
          </w:p>
        </w:tc>
        <w:tc>
          <w:tcPr>
            <w:tcW w:w="225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57659B6C" w14:textId="79B7B811" w:rsidR="004A67C5" w:rsidRPr="00F47A2A" w:rsidRDefault="004A67C5" w:rsidP="00AC73E0">
            <w:pPr>
              <w:widowControl w:val="0"/>
              <w:adjustRightInd w:val="0"/>
              <w:snapToGrid w:val="0"/>
              <w:jc w:val="center"/>
              <w:rPr>
                <w:sz w:val="24"/>
              </w:rPr>
            </w:pPr>
            <w:r w:rsidRPr="00F47A2A">
              <w:rPr>
                <w:sz w:val="24"/>
              </w:rPr>
              <w:t>10. Glass</w:t>
            </w:r>
          </w:p>
        </w:tc>
        <w:tc>
          <w:tcPr>
            <w:tcW w:w="216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700866D5" w14:textId="1527B8AE" w:rsidR="004A67C5" w:rsidRPr="00F47A2A" w:rsidRDefault="004A67C5" w:rsidP="00AC73E0">
            <w:pPr>
              <w:widowControl w:val="0"/>
              <w:adjustRightInd w:val="0"/>
              <w:snapToGrid w:val="0"/>
              <w:jc w:val="center"/>
              <w:rPr>
                <w:sz w:val="24"/>
              </w:rPr>
            </w:pPr>
            <w:r w:rsidRPr="00F47A2A">
              <w:rPr>
                <w:sz w:val="24"/>
              </w:rPr>
              <w:t xml:space="preserve">10. Glass  </w:t>
            </w:r>
            <w:bookmarkStart w:id="0" w:name="OLE_LINK1"/>
            <w:r>
              <w:rPr>
                <w:sz w:val="24"/>
              </w:rPr>
              <w:t xml:space="preserve">     </w:t>
            </w:r>
            <w:r w:rsidRPr="00F47A2A">
              <w:rPr>
                <w:b/>
                <w:sz w:val="24"/>
              </w:rPr>
              <w:t>Q</w:t>
            </w:r>
            <w:bookmarkEnd w:id="0"/>
            <w:r>
              <w:rPr>
                <w:b/>
                <w:sz w:val="24"/>
              </w:rPr>
              <w:t>7</w:t>
            </w:r>
          </w:p>
        </w:tc>
      </w:tr>
      <w:tr w:rsidR="004A67C5" w:rsidRPr="00F47A2A" w14:paraId="48611C18" w14:textId="77777777" w:rsidTr="004A67C5">
        <w:tc>
          <w:tcPr>
            <w:tcW w:w="336" w:type="dxa"/>
            <w:tcBorders>
              <w:left w:val="single" w:sz="6" w:space="0" w:color="auto"/>
            </w:tcBorders>
            <w:vAlign w:val="center"/>
          </w:tcPr>
          <w:p w14:paraId="6FFEC9AD" w14:textId="6B996156" w:rsidR="004A67C5" w:rsidRPr="00F47A2A" w:rsidRDefault="004A67C5" w:rsidP="00AC73E0">
            <w:pPr>
              <w:widowControl w:val="0"/>
              <w:adjustRightInd w:val="0"/>
              <w:snapToGrid w:val="0"/>
              <w:jc w:val="center"/>
              <w:rPr>
                <w:sz w:val="24"/>
              </w:rPr>
            </w:pPr>
            <w:r>
              <w:rPr>
                <w:sz w:val="24"/>
              </w:rPr>
              <w:t>12</w:t>
            </w:r>
          </w:p>
        </w:tc>
        <w:tc>
          <w:tcPr>
            <w:tcW w:w="72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108B63CA" w14:textId="63AC9C8D" w:rsidR="004A67C5" w:rsidRPr="00F47A2A" w:rsidRDefault="004A67C5" w:rsidP="00AC73E0">
            <w:pPr>
              <w:widowControl w:val="0"/>
              <w:adjustRightInd w:val="0"/>
              <w:snapToGrid w:val="0"/>
              <w:jc w:val="center"/>
              <w:rPr>
                <w:sz w:val="24"/>
              </w:rPr>
            </w:pPr>
            <w:r w:rsidRPr="00F47A2A">
              <w:rPr>
                <w:sz w:val="24"/>
              </w:rPr>
              <w:t>4/2</w:t>
            </w:r>
            <w:r>
              <w:rPr>
                <w:sz w:val="24"/>
              </w:rPr>
              <w:t>7</w:t>
            </w:r>
          </w:p>
        </w:tc>
        <w:tc>
          <w:tcPr>
            <w:tcW w:w="207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4E8000CB" w14:textId="29200045" w:rsidR="004A67C5" w:rsidRPr="00F47A2A" w:rsidRDefault="004A67C5" w:rsidP="00AC73E0">
            <w:pPr>
              <w:widowControl w:val="0"/>
              <w:adjustRightInd w:val="0"/>
              <w:snapToGrid w:val="0"/>
              <w:jc w:val="center"/>
              <w:rPr>
                <w:sz w:val="24"/>
              </w:rPr>
            </w:pPr>
            <w:r w:rsidRPr="00F47A2A">
              <w:rPr>
                <w:sz w:val="24"/>
              </w:rPr>
              <w:t>11.</w:t>
            </w:r>
            <w:r>
              <w:rPr>
                <w:sz w:val="24"/>
              </w:rPr>
              <w:t xml:space="preserve"> </w:t>
            </w:r>
            <w:r w:rsidRPr="00F47A2A">
              <w:rPr>
                <w:sz w:val="24"/>
              </w:rPr>
              <w:t>Construction</w:t>
            </w:r>
          </w:p>
          <w:p w14:paraId="1FAB3F5E" w14:textId="01E111AA" w:rsidR="004A67C5" w:rsidRPr="00F47A2A" w:rsidRDefault="004A67C5" w:rsidP="00AC73E0">
            <w:pPr>
              <w:widowControl w:val="0"/>
              <w:adjustRightInd w:val="0"/>
              <w:snapToGrid w:val="0"/>
              <w:jc w:val="center"/>
              <w:rPr>
                <w:sz w:val="24"/>
              </w:rPr>
            </w:pPr>
            <w:r w:rsidRPr="00F47A2A">
              <w:rPr>
                <w:sz w:val="24"/>
              </w:rPr>
              <w:t>Materials</w:t>
            </w:r>
          </w:p>
        </w:tc>
        <w:tc>
          <w:tcPr>
            <w:tcW w:w="261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3DC398B9" w14:textId="28979279" w:rsidR="004A67C5" w:rsidRPr="00F47A2A" w:rsidRDefault="004A67C5" w:rsidP="00AC73E0">
            <w:pPr>
              <w:widowControl w:val="0"/>
              <w:adjustRightInd w:val="0"/>
              <w:snapToGrid w:val="0"/>
              <w:jc w:val="center"/>
              <w:rPr>
                <w:sz w:val="24"/>
              </w:rPr>
            </w:pPr>
            <w:r w:rsidRPr="00F47A2A">
              <w:rPr>
                <w:sz w:val="24"/>
              </w:rPr>
              <w:t>Preparation</w:t>
            </w:r>
            <w:r>
              <w:rPr>
                <w:sz w:val="24"/>
              </w:rPr>
              <w:t xml:space="preserve"> </w:t>
            </w:r>
            <w:r w:rsidRPr="00F47A2A">
              <w:rPr>
                <w:sz w:val="24"/>
              </w:rPr>
              <w:t>of Concrete</w:t>
            </w:r>
          </w:p>
        </w:tc>
        <w:tc>
          <w:tcPr>
            <w:tcW w:w="225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13C6C6B4" w14:textId="181D65CE" w:rsidR="004A67C5" w:rsidRPr="00F47A2A" w:rsidRDefault="004A67C5" w:rsidP="00AC73E0">
            <w:pPr>
              <w:widowControl w:val="0"/>
              <w:adjustRightInd w:val="0"/>
              <w:snapToGrid w:val="0"/>
              <w:jc w:val="center"/>
              <w:rPr>
                <w:sz w:val="24"/>
              </w:rPr>
            </w:pPr>
            <w:r w:rsidRPr="00F47A2A">
              <w:rPr>
                <w:sz w:val="24"/>
              </w:rPr>
              <w:t>11. Construction</w:t>
            </w:r>
          </w:p>
          <w:p w14:paraId="4BC1A488" w14:textId="326F64CD" w:rsidR="004A67C5" w:rsidRPr="00F47A2A" w:rsidRDefault="004A67C5" w:rsidP="00AC73E0">
            <w:pPr>
              <w:widowControl w:val="0"/>
              <w:adjustRightInd w:val="0"/>
              <w:snapToGrid w:val="0"/>
              <w:jc w:val="center"/>
              <w:rPr>
                <w:sz w:val="24"/>
              </w:rPr>
            </w:pPr>
            <w:r w:rsidRPr="00F47A2A">
              <w:rPr>
                <w:sz w:val="24"/>
              </w:rPr>
              <w:t>Materials</w:t>
            </w:r>
          </w:p>
        </w:tc>
        <w:tc>
          <w:tcPr>
            <w:tcW w:w="216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7EA25B46" w14:textId="77777777" w:rsidR="004A67C5" w:rsidRDefault="004A67C5" w:rsidP="00531B88">
            <w:pPr>
              <w:widowControl w:val="0"/>
              <w:adjustRightInd w:val="0"/>
              <w:snapToGrid w:val="0"/>
              <w:jc w:val="center"/>
              <w:rPr>
                <w:sz w:val="24"/>
              </w:rPr>
            </w:pPr>
            <w:r w:rsidRPr="00F47A2A">
              <w:rPr>
                <w:sz w:val="24"/>
              </w:rPr>
              <w:t>12. Semiconductors</w:t>
            </w:r>
          </w:p>
          <w:p w14:paraId="334A6713" w14:textId="7354B8D4" w:rsidR="004A67C5" w:rsidRPr="00E62545" w:rsidRDefault="004A67C5" w:rsidP="00531B88">
            <w:pPr>
              <w:widowControl w:val="0"/>
              <w:adjustRightInd w:val="0"/>
              <w:snapToGrid w:val="0"/>
              <w:jc w:val="center"/>
              <w:rPr>
                <w:sz w:val="24"/>
              </w:rPr>
            </w:pPr>
            <w:r>
              <w:rPr>
                <w:b/>
                <w:sz w:val="24"/>
              </w:rPr>
              <w:t xml:space="preserve">                     </w:t>
            </w:r>
            <w:r w:rsidRPr="00F47A2A">
              <w:rPr>
                <w:b/>
                <w:sz w:val="24"/>
              </w:rPr>
              <w:t>Q</w:t>
            </w:r>
            <w:r>
              <w:rPr>
                <w:b/>
                <w:sz w:val="24"/>
              </w:rPr>
              <w:t>8</w:t>
            </w:r>
          </w:p>
        </w:tc>
      </w:tr>
      <w:tr w:rsidR="004A67C5" w:rsidRPr="00F47A2A" w14:paraId="49ACEBB9" w14:textId="77777777" w:rsidTr="004A67C5">
        <w:tc>
          <w:tcPr>
            <w:tcW w:w="336" w:type="dxa"/>
            <w:tcBorders>
              <w:left w:val="single" w:sz="6" w:space="0" w:color="auto"/>
            </w:tcBorders>
            <w:vAlign w:val="center"/>
          </w:tcPr>
          <w:p w14:paraId="3E1FA1EC" w14:textId="60D75774" w:rsidR="004A67C5" w:rsidRDefault="004A67C5" w:rsidP="00AC73E0">
            <w:pPr>
              <w:widowControl w:val="0"/>
              <w:adjustRightInd w:val="0"/>
              <w:snapToGrid w:val="0"/>
              <w:jc w:val="center"/>
              <w:rPr>
                <w:sz w:val="24"/>
              </w:rPr>
            </w:pPr>
            <w:r>
              <w:rPr>
                <w:sz w:val="24"/>
              </w:rPr>
              <w:t>13</w:t>
            </w:r>
          </w:p>
        </w:tc>
        <w:tc>
          <w:tcPr>
            <w:tcW w:w="72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49BF1375" w14:textId="1C8BE6BD" w:rsidR="004A67C5" w:rsidRPr="00F47A2A" w:rsidRDefault="004A67C5" w:rsidP="00AC73E0">
            <w:pPr>
              <w:widowControl w:val="0"/>
              <w:adjustRightInd w:val="0"/>
              <w:snapToGrid w:val="0"/>
              <w:jc w:val="center"/>
              <w:rPr>
                <w:sz w:val="24"/>
              </w:rPr>
            </w:pPr>
            <w:r>
              <w:rPr>
                <w:sz w:val="24"/>
              </w:rPr>
              <w:t>5/4</w:t>
            </w:r>
          </w:p>
        </w:tc>
        <w:tc>
          <w:tcPr>
            <w:tcW w:w="207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1F8286B3" w14:textId="05159905" w:rsidR="004A67C5" w:rsidRPr="00F47A2A" w:rsidRDefault="004A67C5" w:rsidP="00AC73E0">
            <w:pPr>
              <w:widowControl w:val="0"/>
              <w:adjustRightInd w:val="0"/>
              <w:snapToGrid w:val="0"/>
              <w:jc w:val="center"/>
              <w:rPr>
                <w:sz w:val="24"/>
              </w:rPr>
            </w:pPr>
            <w:r w:rsidRPr="00F47A2A">
              <w:rPr>
                <w:sz w:val="24"/>
              </w:rPr>
              <w:t>12. Semiconductors</w:t>
            </w:r>
          </w:p>
        </w:tc>
        <w:tc>
          <w:tcPr>
            <w:tcW w:w="261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6D7645F5" w14:textId="289C0080" w:rsidR="004A67C5" w:rsidRPr="00F47A2A" w:rsidRDefault="004A67C5" w:rsidP="00AC73E0">
            <w:pPr>
              <w:widowControl w:val="0"/>
              <w:adjustRightInd w:val="0"/>
              <w:snapToGrid w:val="0"/>
              <w:jc w:val="center"/>
              <w:rPr>
                <w:sz w:val="24"/>
              </w:rPr>
            </w:pPr>
            <w:r w:rsidRPr="00F47A2A">
              <w:rPr>
                <w:sz w:val="24"/>
              </w:rPr>
              <w:t>Concrete, check out</w:t>
            </w:r>
          </w:p>
        </w:tc>
        <w:tc>
          <w:tcPr>
            <w:tcW w:w="225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6D66CC66" w14:textId="03CC045F" w:rsidR="004A67C5" w:rsidRPr="00F47A2A" w:rsidRDefault="004A67C5" w:rsidP="00AC73E0">
            <w:pPr>
              <w:widowControl w:val="0"/>
              <w:adjustRightInd w:val="0"/>
              <w:snapToGrid w:val="0"/>
              <w:jc w:val="center"/>
              <w:rPr>
                <w:sz w:val="24"/>
              </w:rPr>
            </w:pPr>
            <w:r w:rsidRPr="00F47A2A">
              <w:rPr>
                <w:sz w:val="24"/>
              </w:rPr>
              <w:t>12. Semiconductors</w:t>
            </w:r>
          </w:p>
          <w:p w14:paraId="1BBC63C3" w14:textId="44D06A22" w:rsidR="004A67C5" w:rsidRPr="00F47A2A" w:rsidRDefault="004A67C5" w:rsidP="00AC73E0">
            <w:pPr>
              <w:widowControl w:val="0"/>
              <w:adjustRightInd w:val="0"/>
              <w:snapToGrid w:val="0"/>
              <w:jc w:val="center"/>
              <w:rPr>
                <w:b/>
                <w:sz w:val="24"/>
              </w:rPr>
            </w:pPr>
            <w:r w:rsidRPr="00F47A2A">
              <w:rPr>
                <w:b/>
                <w:sz w:val="24"/>
              </w:rPr>
              <w:t>Paper 3 due</w:t>
            </w:r>
          </w:p>
        </w:tc>
        <w:tc>
          <w:tcPr>
            <w:tcW w:w="216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254BE950" w14:textId="7CDEE561" w:rsidR="004A67C5" w:rsidRPr="00F47A2A" w:rsidRDefault="004A67C5" w:rsidP="00AC73E0">
            <w:pPr>
              <w:widowControl w:val="0"/>
              <w:adjustRightInd w:val="0"/>
              <w:snapToGrid w:val="0"/>
              <w:jc w:val="center"/>
              <w:rPr>
                <w:sz w:val="24"/>
              </w:rPr>
            </w:pPr>
            <w:r w:rsidRPr="00F47A2A">
              <w:rPr>
                <w:sz w:val="24"/>
              </w:rPr>
              <w:t>13. Advanced</w:t>
            </w:r>
          </w:p>
          <w:p w14:paraId="6C4261C0" w14:textId="7DA0655E" w:rsidR="004A67C5" w:rsidRPr="00F47A2A" w:rsidRDefault="004A67C5" w:rsidP="00AC73E0">
            <w:pPr>
              <w:widowControl w:val="0"/>
              <w:adjustRightInd w:val="0"/>
              <w:snapToGrid w:val="0"/>
              <w:jc w:val="center"/>
              <w:rPr>
                <w:b/>
                <w:sz w:val="24"/>
              </w:rPr>
            </w:pPr>
            <w:r w:rsidRPr="00F47A2A">
              <w:rPr>
                <w:sz w:val="24"/>
              </w:rPr>
              <w:t xml:space="preserve">Materials    </w:t>
            </w:r>
            <w:r>
              <w:rPr>
                <w:sz w:val="24"/>
              </w:rPr>
              <w:t xml:space="preserve">  </w:t>
            </w:r>
            <w:r w:rsidRPr="00F47A2A">
              <w:rPr>
                <w:b/>
                <w:sz w:val="24"/>
              </w:rPr>
              <w:t>Q</w:t>
            </w:r>
            <w:r>
              <w:rPr>
                <w:b/>
                <w:sz w:val="24"/>
              </w:rPr>
              <w:t>9</w:t>
            </w:r>
          </w:p>
        </w:tc>
      </w:tr>
      <w:tr w:rsidR="004A67C5" w:rsidRPr="00F47A2A" w14:paraId="26FAE13B" w14:textId="77777777" w:rsidTr="004A67C5">
        <w:trPr>
          <w:trHeight w:val="444"/>
        </w:trPr>
        <w:tc>
          <w:tcPr>
            <w:tcW w:w="336" w:type="dxa"/>
            <w:tcBorders>
              <w:left w:val="single" w:sz="6" w:space="0" w:color="auto"/>
              <w:bottom w:val="single" w:sz="6" w:space="0" w:color="auto"/>
            </w:tcBorders>
            <w:vAlign w:val="center"/>
          </w:tcPr>
          <w:p w14:paraId="64B6CF3C" w14:textId="634EBE0A" w:rsidR="004A67C5" w:rsidRPr="00F47A2A" w:rsidRDefault="004A67C5" w:rsidP="00AC73E0">
            <w:pPr>
              <w:widowControl w:val="0"/>
              <w:adjustRightInd w:val="0"/>
              <w:snapToGrid w:val="0"/>
              <w:jc w:val="center"/>
              <w:rPr>
                <w:sz w:val="24"/>
              </w:rPr>
            </w:pPr>
            <w:r>
              <w:rPr>
                <w:sz w:val="24"/>
              </w:rPr>
              <w:t>14</w:t>
            </w:r>
          </w:p>
        </w:tc>
        <w:tc>
          <w:tcPr>
            <w:tcW w:w="72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58A4A837" w14:textId="5E93BC97" w:rsidR="004A67C5" w:rsidRPr="00F47A2A" w:rsidRDefault="004A67C5" w:rsidP="00AC73E0">
            <w:pPr>
              <w:widowControl w:val="0"/>
              <w:adjustRightInd w:val="0"/>
              <w:snapToGrid w:val="0"/>
              <w:jc w:val="center"/>
              <w:rPr>
                <w:sz w:val="24"/>
              </w:rPr>
            </w:pPr>
            <w:r w:rsidRPr="00F47A2A">
              <w:rPr>
                <w:sz w:val="24"/>
              </w:rPr>
              <w:t>5/</w:t>
            </w:r>
            <w:r>
              <w:rPr>
                <w:sz w:val="24"/>
              </w:rPr>
              <w:t>11</w:t>
            </w:r>
          </w:p>
        </w:tc>
        <w:tc>
          <w:tcPr>
            <w:tcW w:w="207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3FD63566" w14:textId="2B72FE6A" w:rsidR="004A67C5" w:rsidRPr="00F47A2A" w:rsidRDefault="004A67C5" w:rsidP="00AC73E0">
            <w:pPr>
              <w:widowControl w:val="0"/>
              <w:adjustRightInd w:val="0"/>
              <w:snapToGrid w:val="0"/>
              <w:jc w:val="center"/>
              <w:rPr>
                <w:sz w:val="24"/>
              </w:rPr>
            </w:pPr>
            <w:r w:rsidRPr="00F47A2A">
              <w:rPr>
                <w:sz w:val="24"/>
              </w:rPr>
              <w:t>13. Advanced</w:t>
            </w:r>
          </w:p>
          <w:p w14:paraId="17CB67B8" w14:textId="5055882B" w:rsidR="004A67C5" w:rsidRPr="00F47A2A" w:rsidRDefault="004A67C5" w:rsidP="00AC73E0">
            <w:pPr>
              <w:widowControl w:val="0"/>
              <w:adjustRightInd w:val="0"/>
              <w:snapToGrid w:val="0"/>
              <w:jc w:val="center"/>
              <w:rPr>
                <w:sz w:val="24"/>
              </w:rPr>
            </w:pPr>
            <w:r w:rsidRPr="00F47A2A">
              <w:rPr>
                <w:sz w:val="24"/>
              </w:rPr>
              <w:t>Materials</w:t>
            </w:r>
          </w:p>
        </w:tc>
        <w:tc>
          <w:tcPr>
            <w:tcW w:w="261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7156B344" w14:textId="7C55B781" w:rsidR="004A67C5" w:rsidRPr="00F47A2A" w:rsidRDefault="004A67C5" w:rsidP="00AC73E0">
            <w:pPr>
              <w:widowControl w:val="0"/>
              <w:adjustRightInd w:val="0"/>
              <w:snapToGrid w:val="0"/>
              <w:jc w:val="center"/>
              <w:rPr>
                <w:sz w:val="24"/>
              </w:rPr>
            </w:pPr>
            <w:r w:rsidRPr="0049406B">
              <w:rPr>
                <w:b/>
                <w:bCs/>
                <w:sz w:val="24"/>
              </w:rPr>
              <w:t>presentations</w:t>
            </w:r>
            <w:r w:rsidRPr="00F47A2A">
              <w:rPr>
                <w:sz w:val="24"/>
              </w:rPr>
              <w:t xml:space="preserve"> o</w:t>
            </w:r>
            <w:r>
              <w:rPr>
                <w:sz w:val="24"/>
              </w:rPr>
              <w:t>n</w:t>
            </w:r>
          </w:p>
          <w:p w14:paraId="2628251A" w14:textId="7F6DC08D" w:rsidR="004A67C5" w:rsidRPr="00F47A2A" w:rsidRDefault="004A67C5" w:rsidP="00AC73E0">
            <w:pPr>
              <w:widowControl w:val="0"/>
              <w:adjustRightInd w:val="0"/>
              <w:snapToGrid w:val="0"/>
              <w:jc w:val="center"/>
              <w:rPr>
                <w:sz w:val="24"/>
              </w:rPr>
            </w:pPr>
            <w:r>
              <w:rPr>
                <w:sz w:val="24"/>
              </w:rPr>
              <w:t>advanced materials</w:t>
            </w:r>
          </w:p>
        </w:tc>
        <w:tc>
          <w:tcPr>
            <w:tcW w:w="225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6D241169" w14:textId="6184C311" w:rsidR="004A67C5" w:rsidRPr="00F47A2A" w:rsidRDefault="004A67C5" w:rsidP="00AC73E0">
            <w:pPr>
              <w:widowControl w:val="0"/>
              <w:adjustRightInd w:val="0"/>
              <w:snapToGrid w:val="0"/>
              <w:jc w:val="center"/>
              <w:rPr>
                <w:sz w:val="24"/>
              </w:rPr>
            </w:pPr>
            <w:r>
              <w:rPr>
                <w:sz w:val="24"/>
              </w:rPr>
              <w:t xml:space="preserve">exam </w:t>
            </w:r>
            <w:r w:rsidRPr="00F47A2A">
              <w:rPr>
                <w:sz w:val="24"/>
              </w:rPr>
              <w:t>review</w:t>
            </w:r>
          </w:p>
        </w:tc>
        <w:tc>
          <w:tcPr>
            <w:tcW w:w="2160" w:type="dxa"/>
            <w:tcBorders>
              <w:top w:val="single" w:sz="6" w:space="0" w:color="auto"/>
              <w:left w:val="single" w:sz="6" w:space="0" w:color="auto"/>
              <w:bottom w:val="single" w:sz="6" w:space="0" w:color="auto"/>
              <w:right w:val="single" w:sz="6" w:space="0" w:color="auto"/>
            </w:tcBorders>
            <w:tcMar>
              <w:top w:w="14" w:type="dxa"/>
              <w:left w:w="14" w:type="dxa"/>
              <w:bottom w:w="14" w:type="dxa"/>
              <w:right w:w="14" w:type="dxa"/>
            </w:tcMar>
            <w:vAlign w:val="center"/>
          </w:tcPr>
          <w:p w14:paraId="3908F063" w14:textId="5C68D7ED" w:rsidR="004A67C5" w:rsidRPr="00F47A2A" w:rsidRDefault="004A67C5" w:rsidP="00AC73E0">
            <w:pPr>
              <w:widowControl w:val="0"/>
              <w:adjustRightInd w:val="0"/>
              <w:snapToGrid w:val="0"/>
              <w:jc w:val="center"/>
              <w:rPr>
                <w:b/>
                <w:sz w:val="24"/>
              </w:rPr>
            </w:pPr>
            <w:r w:rsidRPr="00F47A2A">
              <w:rPr>
                <w:b/>
                <w:sz w:val="24"/>
              </w:rPr>
              <w:t>Exam 3</w:t>
            </w:r>
          </w:p>
        </w:tc>
      </w:tr>
    </w:tbl>
    <w:p w14:paraId="45B195A0" w14:textId="77777777" w:rsidR="0052112E" w:rsidRDefault="0052112E" w:rsidP="00FA3DF9">
      <w:pPr>
        <w:widowControl w:val="0"/>
        <w:adjustRightInd w:val="0"/>
        <w:snapToGrid w:val="0"/>
        <w:rPr>
          <w:b/>
          <w:sz w:val="24"/>
        </w:rPr>
      </w:pPr>
    </w:p>
    <w:p w14:paraId="6FC474C9" w14:textId="05508795" w:rsidR="00626FFC" w:rsidRPr="00F47A2A" w:rsidRDefault="00344481" w:rsidP="00FA3DF9">
      <w:pPr>
        <w:widowControl w:val="0"/>
        <w:adjustRightInd w:val="0"/>
        <w:snapToGrid w:val="0"/>
        <w:rPr>
          <w:sz w:val="24"/>
        </w:rPr>
      </w:pPr>
      <w:r w:rsidRPr="00F47A2A">
        <w:rPr>
          <w:b/>
          <w:sz w:val="24"/>
        </w:rPr>
        <w:tab/>
      </w:r>
      <w:r w:rsidRPr="00F47A2A">
        <w:rPr>
          <w:b/>
          <w:sz w:val="24"/>
        </w:rPr>
        <w:tab/>
      </w:r>
      <w:r w:rsidRPr="00F47A2A">
        <w:rPr>
          <w:b/>
          <w:sz w:val="24"/>
        </w:rPr>
        <w:tab/>
      </w:r>
      <w:r w:rsidRPr="00F47A2A">
        <w:rPr>
          <w:b/>
          <w:sz w:val="24"/>
        </w:rPr>
        <w:tab/>
      </w:r>
      <w:r w:rsidRPr="00F47A2A">
        <w:rPr>
          <w:b/>
          <w:sz w:val="24"/>
        </w:rPr>
        <w:tab/>
      </w:r>
      <w:r w:rsidRPr="00F47A2A">
        <w:rPr>
          <w:b/>
          <w:sz w:val="24"/>
        </w:rPr>
        <w:tab/>
      </w:r>
      <w:r w:rsidRPr="00F47A2A">
        <w:rPr>
          <w:b/>
          <w:sz w:val="24"/>
        </w:rPr>
        <w:tab/>
      </w:r>
      <w:r w:rsidRPr="00F47A2A">
        <w:rPr>
          <w:b/>
          <w:sz w:val="24"/>
        </w:rPr>
        <w:tab/>
      </w:r>
      <w:r w:rsidRPr="00F47A2A">
        <w:rPr>
          <w:b/>
          <w:sz w:val="24"/>
        </w:rPr>
        <w:tab/>
      </w:r>
      <w:r w:rsidRPr="00F47A2A">
        <w:rPr>
          <w:b/>
          <w:sz w:val="24"/>
        </w:rPr>
        <w:tab/>
      </w:r>
      <w:r w:rsidRPr="00F47A2A">
        <w:rPr>
          <w:b/>
          <w:sz w:val="24"/>
        </w:rPr>
        <w:tab/>
      </w:r>
      <w:r w:rsidR="000113FC">
        <w:rPr>
          <w:b/>
          <w:sz w:val="24"/>
        </w:rPr>
        <w:t xml:space="preserve">     </w:t>
      </w:r>
    </w:p>
    <w:sectPr w:rsidR="00626FFC" w:rsidRPr="00F47A2A" w:rsidSect="00C349AD">
      <w:headerReference w:type="even" r:id="rId10"/>
      <w:headerReference w:type="default" r:id="rId11"/>
      <w:footerReference w:type="even" r:id="rId12"/>
      <w:footerReference w:type="default" r:id="rId13"/>
      <w:headerReference w:type="first" r:id="rId14"/>
      <w:footerReference w:type="first" r:id="rId15"/>
      <w:pgSz w:w="12240" w:h="15840"/>
      <w:pgMar w:top="1296" w:right="1152" w:bottom="1152" w:left="1152"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450CE" w14:textId="77777777" w:rsidR="001019EE" w:rsidRDefault="001019EE">
      <w:r>
        <w:separator/>
      </w:r>
    </w:p>
  </w:endnote>
  <w:endnote w:type="continuationSeparator" w:id="0">
    <w:p w14:paraId="247A127E" w14:textId="77777777" w:rsidR="001019EE" w:rsidRDefault="0010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ACF5" w14:textId="77777777" w:rsidR="00CB1571" w:rsidRPr="004D2C79" w:rsidRDefault="008C7686">
    <w:pPr>
      <w:pStyle w:val="FooterStyle"/>
      <w:rPr>
        <w:rFonts w:ascii="Times New Roman" w:hAnsi="Times New Roman"/>
      </w:rPr>
    </w:pPr>
    <w:r w:rsidRPr="004D2C79">
      <w:rPr>
        <w:rFonts w:ascii="Times New Roman" w:hAnsi="Times New Roman"/>
      </w:rPr>
      <w:fldChar w:fldCharType="begin"/>
    </w:r>
    <w:r w:rsidR="00CB1571" w:rsidRPr="004D2C79">
      <w:rPr>
        <w:rFonts w:ascii="Times New Roman" w:hAnsi="Times New Roman"/>
      </w:rPr>
      <w:instrText xml:space="preserve">PAGE  </w:instrText>
    </w:r>
    <w:r w:rsidRPr="004D2C79">
      <w:rPr>
        <w:rFonts w:ascii="Times New Roman" w:hAnsi="Times New Roman"/>
      </w:rPr>
      <w:fldChar w:fldCharType="separate"/>
    </w:r>
    <w:r w:rsidR="00F06C9D">
      <w:rPr>
        <w:rFonts w:ascii="Times New Roman" w:hAnsi="Times New Roman"/>
        <w:noProof/>
      </w:rPr>
      <w:t>4</w:t>
    </w:r>
    <w:r w:rsidRPr="004D2C79">
      <w:rPr>
        <w:rFonts w:ascii="Times New Roman" w:hAnsi="Times New Roman"/>
      </w:rPr>
      <w:fldChar w:fldCharType="end"/>
    </w:r>
    <w:r w:rsidR="00CB1571" w:rsidRPr="004D2C79">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382B" w14:textId="77777777" w:rsidR="00CB1571" w:rsidRPr="004D2C79" w:rsidRDefault="008C7686">
    <w:pPr>
      <w:pStyle w:val="FooterStyle"/>
      <w:rPr>
        <w:rFonts w:ascii="Times New Roman" w:hAnsi="Times New Roman"/>
      </w:rPr>
    </w:pPr>
    <w:r w:rsidRPr="004D2C79">
      <w:rPr>
        <w:rFonts w:ascii="Times New Roman" w:hAnsi="Times New Roman"/>
      </w:rPr>
      <w:fldChar w:fldCharType="begin"/>
    </w:r>
    <w:r w:rsidR="00CB1571" w:rsidRPr="004D2C79">
      <w:rPr>
        <w:rFonts w:ascii="Times New Roman" w:hAnsi="Times New Roman"/>
      </w:rPr>
      <w:instrText xml:space="preserve">PAGE  </w:instrText>
    </w:r>
    <w:r w:rsidRPr="004D2C79">
      <w:rPr>
        <w:rFonts w:ascii="Times New Roman" w:hAnsi="Times New Roman"/>
      </w:rPr>
      <w:fldChar w:fldCharType="separate"/>
    </w:r>
    <w:r w:rsidR="00F06C9D">
      <w:rPr>
        <w:rFonts w:ascii="Times New Roman" w:hAnsi="Times New Roman"/>
        <w:noProof/>
      </w:rPr>
      <w:t>3</w:t>
    </w:r>
    <w:r w:rsidRPr="004D2C79">
      <w:rPr>
        <w:rFonts w:ascii="Times New Roman" w:hAnsi="Times New Roman"/>
      </w:rPr>
      <w:fldChar w:fldCharType="end"/>
    </w:r>
    <w:r w:rsidR="00CB1571" w:rsidRPr="004D2C79">
      <w:rPr>
        <w:rFonts w:ascii="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2AD3" w14:textId="77777777" w:rsidR="00CB1571" w:rsidRPr="002338AF" w:rsidRDefault="008C7686">
    <w:pPr>
      <w:pStyle w:val="FooterStyle"/>
      <w:rPr>
        <w:rFonts w:ascii="Times New Roman" w:hAnsi="Times New Roman"/>
        <w:sz w:val="20"/>
      </w:rPr>
    </w:pPr>
    <w:r w:rsidRPr="002338AF">
      <w:rPr>
        <w:rFonts w:ascii="Times New Roman" w:hAnsi="Times New Roman"/>
        <w:sz w:val="20"/>
      </w:rPr>
      <w:fldChar w:fldCharType="begin"/>
    </w:r>
    <w:r w:rsidR="00CB1571" w:rsidRPr="002338AF">
      <w:rPr>
        <w:rFonts w:ascii="Times New Roman" w:hAnsi="Times New Roman"/>
        <w:sz w:val="20"/>
      </w:rPr>
      <w:instrText xml:space="preserve">PAGE  </w:instrText>
    </w:r>
    <w:r w:rsidRPr="002338AF">
      <w:rPr>
        <w:rFonts w:ascii="Times New Roman" w:hAnsi="Times New Roman"/>
        <w:sz w:val="20"/>
      </w:rPr>
      <w:fldChar w:fldCharType="separate"/>
    </w:r>
    <w:r w:rsidR="00400E02" w:rsidRPr="002338AF">
      <w:rPr>
        <w:rFonts w:ascii="Times New Roman" w:hAnsi="Times New Roman"/>
        <w:noProof/>
        <w:sz w:val="20"/>
      </w:rPr>
      <w:t>1</w:t>
    </w:r>
    <w:r w:rsidRPr="002338AF">
      <w:rPr>
        <w:rFonts w:ascii="Times New Roman" w:hAnsi="Times New Roman"/>
        <w:sz w:val="20"/>
      </w:rPr>
      <w:fldChar w:fldCharType="end"/>
    </w:r>
    <w:r w:rsidR="00CB1571" w:rsidRPr="002338AF">
      <w:rPr>
        <w:rFonts w:ascii="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D7117" w14:textId="77777777" w:rsidR="001019EE" w:rsidRDefault="001019EE">
      <w:r>
        <w:separator/>
      </w:r>
    </w:p>
  </w:footnote>
  <w:footnote w:type="continuationSeparator" w:id="0">
    <w:p w14:paraId="47EDC90C" w14:textId="77777777" w:rsidR="001019EE" w:rsidRDefault="0010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9449" w14:textId="77777777" w:rsidR="00CB1571" w:rsidRDefault="00CB1571">
    <w:pPr>
      <w:rPr>
        <w:sz w:val="0"/>
      </w:rPr>
    </w:pPr>
    <w:r>
      <w:rPr>
        <w:sz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C890" w14:textId="77777777" w:rsidR="00CB1571" w:rsidRDefault="00CB1571">
    <w:pPr>
      <w:rPr>
        <w:sz w:val="0"/>
      </w:rPr>
    </w:pPr>
    <w:r>
      <w:rPr>
        <w:sz w:val="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18F5" w14:textId="77777777" w:rsidR="00CB1571" w:rsidRDefault="00CB157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FC5"/>
    <w:multiLevelType w:val="hybridMultilevel"/>
    <w:tmpl w:val="EEF6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05905"/>
    <w:multiLevelType w:val="hybridMultilevel"/>
    <w:tmpl w:val="DCE6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F169C"/>
    <w:multiLevelType w:val="hybridMultilevel"/>
    <w:tmpl w:val="0524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66B74"/>
    <w:multiLevelType w:val="hybridMultilevel"/>
    <w:tmpl w:val="C776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C32D7"/>
    <w:multiLevelType w:val="hybridMultilevel"/>
    <w:tmpl w:val="52D66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9C6E44"/>
    <w:multiLevelType w:val="hybridMultilevel"/>
    <w:tmpl w:val="FB50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C35"/>
    <w:multiLevelType w:val="hybridMultilevel"/>
    <w:tmpl w:val="EC88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20364"/>
    <w:multiLevelType w:val="hybridMultilevel"/>
    <w:tmpl w:val="985EF636"/>
    <w:lvl w:ilvl="0" w:tplc="BDFAA69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FE7A5C"/>
    <w:multiLevelType w:val="hybridMultilevel"/>
    <w:tmpl w:val="D47C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681677">
    <w:abstractNumId w:val="6"/>
  </w:num>
  <w:num w:numId="2" w16cid:durableId="1397239357">
    <w:abstractNumId w:val="4"/>
  </w:num>
  <w:num w:numId="3" w16cid:durableId="1071854552">
    <w:abstractNumId w:val="1"/>
  </w:num>
  <w:num w:numId="4" w16cid:durableId="2125341155">
    <w:abstractNumId w:val="2"/>
  </w:num>
  <w:num w:numId="5" w16cid:durableId="72363933">
    <w:abstractNumId w:val="8"/>
  </w:num>
  <w:num w:numId="6" w16cid:durableId="1282296710">
    <w:abstractNumId w:val="0"/>
  </w:num>
  <w:num w:numId="7" w16cid:durableId="1527252591">
    <w:abstractNumId w:val="3"/>
  </w:num>
  <w:num w:numId="8" w16cid:durableId="849753972">
    <w:abstractNumId w:val="5"/>
  </w:num>
  <w:num w:numId="9" w16cid:durableId="993339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A8"/>
    <w:rsid w:val="000008C9"/>
    <w:rsid w:val="000053F8"/>
    <w:rsid w:val="000113FC"/>
    <w:rsid w:val="00020209"/>
    <w:rsid w:val="00033DC4"/>
    <w:rsid w:val="000341BE"/>
    <w:rsid w:val="000349F4"/>
    <w:rsid w:val="00036589"/>
    <w:rsid w:val="000459C7"/>
    <w:rsid w:val="0005062F"/>
    <w:rsid w:val="0005189C"/>
    <w:rsid w:val="0006385B"/>
    <w:rsid w:val="0006432A"/>
    <w:rsid w:val="00064428"/>
    <w:rsid w:val="00067A55"/>
    <w:rsid w:val="000720CE"/>
    <w:rsid w:val="00083358"/>
    <w:rsid w:val="00086B8D"/>
    <w:rsid w:val="000B4CD3"/>
    <w:rsid w:val="000C056C"/>
    <w:rsid w:val="000C6203"/>
    <w:rsid w:val="000D01D4"/>
    <w:rsid w:val="000D2B92"/>
    <w:rsid w:val="000D5495"/>
    <w:rsid w:val="000E52CF"/>
    <w:rsid w:val="000E599B"/>
    <w:rsid w:val="000E6691"/>
    <w:rsid w:val="000F2171"/>
    <w:rsid w:val="000F2F52"/>
    <w:rsid w:val="001019EE"/>
    <w:rsid w:val="001034E7"/>
    <w:rsid w:val="00103AB0"/>
    <w:rsid w:val="00104722"/>
    <w:rsid w:val="00105832"/>
    <w:rsid w:val="00110587"/>
    <w:rsid w:val="00110DA9"/>
    <w:rsid w:val="0012658E"/>
    <w:rsid w:val="001322D7"/>
    <w:rsid w:val="00133570"/>
    <w:rsid w:val="00136B29"/>
    <w:rsid w:val="001378E6"/>
    <w:rsid w:val="001412D3"/>
    <w:rsid w:val="00144A15"/>
    <w:rsid w:val="00147AD1"/>
    <w:rsid w:val="00152213"/>
    <w:rsid w:val="00157AF0"/>
    <w:rsid w:val="00160E84"/>
    <w:rsid w:val="00170089"/>
    <w:rsid w:val="00172995"/>
    <w:rsid w:val="00180B89"/>
    <w:rsid w:val="00186A8B"/>
    <w:rsid w:val="0019333A"/>
    <w:rsid w:val="001A687D"/>
    <w:rsid w:val="001B59E2"/>
    <w:rsid w:val="001D3CCD"/>
    <w:rsid w:val="001D7BCE"/>
    <w:rsid w:val="001E104B"/>
    <w:rsid w:val="001E4499"/>
    <w:rsid w:val="001F55C6"/>
    <w:rsid w:val="00200E3C"/>
    <w:rsid w:val="00207155"/>
    <w:rsid w:val="00224627"/>
    <w:rsid w:val="002338AF"/>
    <w:rsid w:val="0024745A"/>
    <w:rsid w:val="0024761C"/>
    <w:rsid w:val="00257275"/>
    <w:rsid w:val="00260CF5"/>
    <w:rsid w:val="00262327"/>
    <w:rsid w:val="002750BD"/>
    <w:rsid w:val="00285A6F"/>
    <w:rsid w:val="00293E21"/>
    <w:rsid w:val="00294971"/>
    <w:rsid w:val="002A12F4"/>
    <w:rsid w:val="002B52AB"/>
    <w:rsid w:val="002C3CD1"/>
    <w:rsid w:val="002E0425"/>
    <w:rsid w:val="002E2F0C"/>
    <w:rsid w:val="002E48A9"/>
    <w:rsid w:val="002E614C"/>
    <w:rsid w:val="00300ACF"/>
    <w:rsid w:val="0030226D"/>
    <w:rsid w:val="00321AE1"/>
    <w:rsid w:val="00321CC0"/>
    <w:rsid w:val="00323163"/>
    <w:rsid w:val="0032380B"/>
    <w:rsid w:val="00326B88"/>
    <w:rsid w:val="00327402"/>
    <w:rsid w:val="00336EBD"/>
    <w:rsid w:val="00341766"/>
    <w:rsid w:val="00342B54"/>
    <w:rsid w:val="00344481"/>
    <w:rsid w:val="00345254"/>
    <w:rsid w:val="00345688"/>
    <w:rsid w:val="00356306"/>
    <w:rsid w:val="00363C0C"/>
    <w:rsid w:val="00364714"/>
    <w:rsid w:val="0037398E"/>
    <w:rsid w:val="00381EE2"/>
    <w:rsid w:val="003834DC"/>
    <w:rsid w:val="003873FE"/>
    <w:rsid w:val="0039305B"/>
    <w:rsid w:val="003975B9"/>
    <w:rsid w:val="003B0E2B"/>
    <w:rsid w:val="003B5582"/>
    <w:rsid w:val="003C1EBF"/>
    <w:rsid w:val="003C5722"/>
    <w:rsid w:val="003C78A3"/>
    <w:rsid w:val="003D7AE9"/>
    <w:rsid w:val="00400E02"/>
    <w:rsid w:val="004120F3"/>
    <w:rsid w:val="0041723B"/>
    <w:rsid w:val="00421BC0"/>
    <w:rsid w:val="00422015"/>
    <w:rsid w:val="00424046"/>
    <w:rsid w:val="00424899"/>
    <w:rsid w:val="00427FB0"/>
    <w:rsid w:val="004323EE"/>
    <w:rsid w:val="004336DA"/>
    <w:rsid w:val="0043694C"/>
    <w:rsid w:val="00446217"/>
    <w:rsid w:val="00452CBA"/>
    <w:rsid w:val="004531B0"/>
    <w:rsid w:val="00466077"/>
    <w:rsid w:val="0046611F"/>
    <w:rsid w:val="00467D43"/>
    <w:rsid w:val="004719BF"/>
    <w:rsid w:val="0048447D"/>
    <w:rsid w:val="00486119"/>
    <w:rsid w:val="004875B5"/>
    <w:rsid w:val="0049406B"/>
    <w:rsid w:val="004A2358"/>
    <w:rsid w:val="004A2538"/>
    <w:rsid w:val="004A67C5"/>
    <w:rsid w:val="004A7C23"/>
    <w:rsid w:val="004B4B58"/>
    <w:rsid w:val="004C0F26"/>
    <w:rsid w:val="004C57CB"/>
    <w:rsid w:val="004E7E89"/>
    <w:rsid w:val="004F14ED"/>
    <w:rsid w:val="004F2D4F"/>
    <w:rsid w:val="004F482D"/>
    <w:rsid w:val="004F7BA4"/>
    <w:rsid w:val="004F7C8F"/>
    <w:rsid w:val="00504684"/>
    <w:rsid w:val="00510195"/>
    <w:rsid w:val="00515572"/>
    <w:rsid w:val="00516A4D"/>
    <w:rsid w:val="00517EF4"/>
    <w:rsid w:val="00520A89"/>
    <w:rsid w:val="0052112E"/>
    <w:rsid w:val="00525A25"/>
    <w:rsid w:val="00527BE6"/>
    <w:rsid w:val="00530704"/>
    <w:rsid w:val="00531B88"/>
    <w:rsid w:val="0053332A"/>
    <w:rsid w:val="0053528C"/>
    <w:rsid w:val="0053696B"/>
    <w:rsid w:val="0054078D"/>
    <w:rsid w:val="00540E03"/>
    <w:rsid w:val="005528B0"/>
    <w:rsid w:val="00552CD5"/>
    <w:rsid w:val="005669BB"/>
    <w:rsid w:val="005713F3"/>
    <w:rsid w:val="00577851"/>
    <w:rsid w:val="00590BFB"/>
    <w:rsid w:val="005A23DB"/>
    <w:rsid w:val="005A329B"/>
    <w:rsid w:val="005A5435"/>
    <w:rsid w:val="005A705C"/>
    <w:rsid w:val="005B5AA9"/>
    <w:rsid w:val="005C1492"/>
    <w:rsid w:val="005C1817"/>
    <w:rsid w:val="005C189A"/>
    <w:rsid w:val="005C1DBD"/>
    <w:rsid w:val="005D58FA"/>
    <w:rsid w:val="005F3366"/>
    <w:rsid w:val="005F4156"/>
    <w:rsid w:val="00605112"/>
    <w:rsid w:val="006062DD"/>
    <w:rsid w:val="006075A6"/>
    <w:rsid w:val="00616DDD"/>
    <w:rsid w:val="006225A1"/>
    <w:rsid w:val="00626FFC"/>
    <w:rsid w:val="00635D67"/>
    <w:rsid w:val="00642BF3"/>
    <w:rsid w:val="00656091"/>
    <w:rsid w:val="00663A1D"/>
    <w:rsid w:val="0066462F"/>
    <w:rsid w:val="00667531"/>
    <w:rsid w:val="00675ABA"/>
    <w:rsid w:val="00681225"/>
    <w:rsid w:val="00682FEB"/>
    <w:rsid w:val="006848B5"/>
    <w:rsid w:val="0069090E"/>
    <w:rsid w:val="00692B80"/>
    <w:rsid w:val="00692D02"/>
    <w:rsid w:val="00694F2C"/>
    <w:rsid w:val="0069537D"/>
    <w:rsid w:val="006A1167"/>
    <w:rsid w:val="006A2809"/>
    <w:rsid w:val="006B268F"/>
    <w:rsid w:val="006B4DCE"/>
    <w:rsid w:val="006B581F"/>
    <w:rsid w:val="006C472F"/>
    <w:rsid w:val="006C7F41"/>
    <w:rsid w:val="006D15A8"/>
    <w:rsid w:val="006D7E9A"/>
    <w:rsid w:val="006E0380"/>
    <w:rsid w:val="006E2E12"/>
    <w:rsid w:val="006F24F6"/>
    <w:rsid w:val="006F2D7A"/>
    <w:rsid w:val="006F4B87"/>
    <w:rsid w:val="006F4D44"/>
    <w:rsid w:val="006F5C75"/>
    <w:rsid w:val="006F5DDB"/>
    <w:rsid w:val="006F5EAA"/>
    <w:rsid w:val="00723904"/>
    <w:rsid w:val="007404AF"/>
    <w:rsid w:val="0074244F"/>
    <w:rsid w:val="00745E25"/>
    <w:rsid w:val="007463FD"/>
    <w:rsid w:val="007474F2"/>
    <w:rsid w:val="007477C9"/>
    <w:rsid w:val="00747F73"/>
    <w:rsid w:val="0075459F"/>
    <w:rsid w:val="007567AE"/>
    <w:rsid w:val="00757516"/>
    <w:rsid w:val="007610F2"/>
    <w:rsid w:val="0076142A"/>
    <w:rsid w:val="007703E9"/>
    <w:rsid w:val="00776F26"/>
    <w:rsid w:val="007906B9"/>
    <w:rsid w:val="00793C7A"/>
    <w:rsid w:val="007960FF"/>
    <w:rsid w:val="007B312E"/>
    <w:rsid w:val="007B662B"/>
    <w:rsid w:val="007B695C"/>
    <w:rsid w:val="007D10D1"/>
    <w:rsid w:val="007E2738"/>
    <w:rsid w:val="007E37B4"/>
    <w:rsid w:val="008003F0"/>
    <w:rsid w:val="00811EB5"/>
    <w:rsid w:val="00813ECB"/>
    <w:rsid w:val="008208E2"/>
    <w:rsid w:val="008371B8"/>
    <w:rsid w:val="00844486"/>
    <w:rsid w:val="0084643B"/>
    <w:rsid w:val="008472C5"/>
    <w:rsid w:val="00851839"/>
    <w:rsid w:val="00852782"/>
    <w:rsid w:val="008571E8"/>
    <w:rsid w:val="00876080"/>
    <w:rsid w:val="0088432E"/>
    <w:rsid w:val="0088598B"/>
    <w:rsid w:val="00885A7D"/>
    <w:rsid w:val="00887E10"/>
    <w:rsid w:val="008A32B5"/>
    <w:rsid w:val="008A3EC4"/>
    <w:rsid w:val="008A4B8F"/>
    <w:rsid w:val="008A6E15"/>
    <w:rsid w:val="008B034E"/>
    <w:rsid w:val="008B363B"/>
    <w:rsid w:val="008C407A"/>
    <w:rsid w:val="008C6596"/>
    <w:rsid w:val="008C7686"/>
    <w:rsid w:val="008F760B"/>
    <w:rsid w:val="00902344"/>
    <w:rsid w:val="00922F95"/>
    <w:rsid w:val="0092454C"/>
    <w:rsid w:val="0092542F"/>
    <w:rsid w:val="00926861"/>
    <w:rsid w:val="00927484"/>
    <w:rsid w:val="00930302"/>
    <w:rsid w:val="00951523"/>
    <w:rsid w:val="00954E28"/>
    <w:rsid w:val="00957748"/>
    <w:rsid w:val="00963B95"/>
    <w:rsid w:val="00967A46"/>
    <w:rsid w:val="00986D00"/>
    <w:rsid w:val="009966AE"/>
    <w:rsid w:val="009B1536"/>
    <w:rsid w:val="009B2FE0"/>
    <w:rsid w:val="009C16E5"/>
    <w:rsid w:val="009C2072"/>
    <w:rsid w:val="009D26FF"/>
    <w:rsid w:val="009D7ADF"/>
    <w:rsid w:val="00A06772"/>
    <w:rsid w:val="00A07563"/>
    <w:rsid w:val="00A1121B"/>
    <w:rsid w:val="00A11303"/>
    <w:rsid w:val="00A1544D"/>
    <w:rsid w:val="00A17377"/>
    <w:rsid w:val="00A17EE1"/>
    <w:rsid w:val="00A21211"/>
    <w:rsid w:val="00A26A43"/>
    <w:rsid w:val="00A275AD"/>
    <w:rsid w:val="00A27809"/>
    <w:rsid w:val="00A347D9"/>
    <w:rsid w:val="00A407A2"/>
    <w:rsid w:val="00A40F11"/>
    <w:rsid w:val="00A45004"/>
    <w:rsid w:val="00A50F82"/>
    <w:rsid w:val="00A60A39"/>
    <w:rsid w:val="00A62450"/>
    <w:rsid w:val="00A72A11"/>
    <w:rsid w:val="00A912C6"/>
    <w:rsid w:val="00AA3140"/>
    <w:rsid w:val="00AA7B27"/>
    <w:rsid w:val="00AB15F8"/>
    <w:rsid w:val="00AB2032"/>
    <w:rsid w:val="00AC2F42"/>
    <w:rsid w:val="00AC73E0"/>
    <w:rsid w:val="00AD2296"/>
    <w:rsid w:val="00AD60DE"/>
    <w:rsid w:val="00B02C4C"/>
    <w:rsid w:val="00B042DC"/>
    <w:rsid w:val="00B10358"/>
    <w:rsid w:val="00B162FA"/>
    <w:rsid w:val="00B326C1"/>
    <w:rsid w:val="00B36B47"/>
    <w:rsid w:val="00B42105"/>
    <w:rsid w:val="00B4492D"/>
    <w:rsid w:val="00B61B55"/>
    <w:rsid w:val="00B70B36"/>
    <w:rsid w:val="00B7252B"/>
    <w:rsid w:val="00B77893"/>
    <w:rsid w:val="00B87B50"/>
    <w:rsid w:val="00BA0C2E"/>
    <w:rsid w:val="00BA73E4"/>
    <w:rsid w:val="00BB26ED"/>
    <w:rsid w:val="00BB2B60"/>
    <w:rsid w:val="00BB538F"/>
    <w:rsid w:val="00BB5EA0"/>
    <w:rsid w:val="00BB6E4E"/>
    <w:rsid w:val="00BD3A88"/>
    <w:rsid w:val="00BE2891"/>
    <w:rsid w:val="00BE3A5F"/>
    <w:rsid w:val="00BE697C"/>
    <w:rsid w:val="00BE77BB"/>
    <w:rsid w:val="00C243B8"/>
    <w:rsid w:val="00C24442"/>
    <w:rsid w:val="00C26637"/>
    <w:rsid w:val="00C3384A"/>
    <w:rsid w:val="00C349AD"/>
    <w:rsid w:val="00C34CE5"/>
    <w:rsid w:val="00C5250F"/>
    <w:rsid w:val="00C5276D"/>
    <w:rsid w:val="00C554A3"/>
    <w:rsid w:val="00C57E7B"/>
    <w:rsid w:val="00C64E61"/>
    <w:rsid w:val="00C65BD4"/>
    <w:rsid w:val="00C725D6"/>
    <w:rsid w:val="00C72E7F"/>
    <w:rsid w:val="00C963C3"/>
    <w:rsid w:val="00C97BE3"/>
    <w:rsid w:val="00CA1948"/>
    <w:rsid w:val="00CA4186"/>
    <w:rsid w:val="00CA6CA3"/>
    <w:rsid w:val="00CA73BE"/>
    <w:rsid w:val="00CA790E"/>
    <w:rsid w:val="00CB0C7B"/>
    <w:rsid w:val="00CB1571"/>
    <w:rsid w:val="00CB2EE6"/>
    <w:rsid w:val="00CB54C4"/>
    <w:rsid w:val="00CB7BD4"/>
    <w:rsid w:val="00CC00C1"/>
    <w:rsid w:val="00CC15D4"/>
    <w:rsid w:val="00CC1D32"/>
    <w:rsid w:val="00CD17EE"/>
    <w:rsid w:val="00CE0E06"/>
    <w:rsid w:val="00CF1B32"/>
    <w:rsid w:val="00D03DF5"/>
    <w:rsid w:val="00D07D9C"/>
    <w:rsid w:val="00D13E92"/>
    <w:rsid w:val="00D15748"/>
    <w:rsid w:val="00D1719B"/>
    <w:rsid w:val="00D34AF6"/>
    <w:rsid w:val="00D36781"/>
    <w:rsid w:val="00D666C7"/>
    <w:rsid w:val="00D73A1A"/>
    <w:rsid w:val="00D85430"/>
    <w:rsid w:val="00D90F6B"/>
    <w:rsid w:val="00DA0BFD"/>
    <w:rsid w:val="00DB1298"/>
    <w:rsid w:val="00DB134F"/>
    <w:rsid w:val="00DB1498"/>
    <w:rsid w:val="00DB3E89"/>
    <w:rsid w:val="00DC4ADD"/>
    <w:rsid w:val="00DC708E"/>
    <w:rsid w:val="00DD014D"/>
    <w:rsid w:val="00DD1B06"/>
    <w:rsid w:val="00DE07D3"/>
    <w:rsid w:val="00DE4C0F"/>
    <w:rsid w:val="00DF152A"/>
    <w:rsid w:val="00DF23E2"/>
    <w:rsid w:val="00DF5E78"/>
    <w:rsid w:val="00DF792E"/>
    <w:rsid w:val="00DF797D"/>
    <w:rsid w:val="00DF7DB8"/>
    <w:rsid w:val="00E00A96"/>
    <w:rsid w:val="00E1306E"/>
    <w:rsid w:val="00E14706"/>
    <w:rsid w:val="00E14C75"/>
    <w:rsid w:val="00E154AD"/>
    <w:rsid w:val="00E266A2"/>
    <w:rsid w:val="00E27A28"/>
    <w:rsid w:val="00E4495B"/>
    <w:rsid w:val="00E5215B"/>
    <w:rsid w:val="00E532E7"/>
    <w:rsid w:val="00E55D85"/>
    <w:rsid w:val="00E57A20"/>
    <w:rsid w:val="00E62545"/>
    <w:rsid w:val="00E7445A"/>
    <w:rsid w:val="00E95BD9"/>
    <w:rsid w:val="00E96810"/>
    <w:rsid w:val="00E97386"/>
    <w:rsid w:val="00EA4C6B"/>
    <w:rsid w:val="00EB2E0F"/>
    <w:rsid w:val="00EB4CAC"/>
    <w:rsid w:val="00EB51EF"/>
    <w:rsid w:val="00EC5A9D"/>
    <w:rsid w:val="00ED010D"/>
    <w:rsid w:val="00EF631A"/>
    <w:rsid w:val="00F0124A"/>
    <w:rsid w:val="00F06C9D"/>
    <w:rsid w:val="00F2554E"/>
    <w:rsid w:val="00F25829"/>
    <w:rsid w:val="00F30AC6"/>
    <w:rsid w:val="00F30F3E"/>
    <w:rsid w:val="00F43A1C"/>
    <w:rsid w:val="00F47A2A"/>
    <w:rsid w:val="00F525F6"/>
    <w:rsid w:val="00F62CFF"/>
    <w:rsid w:val="00F65058"/>
    <w:rsid w:val="00F7032D"/>
    <w:rsid w:val="00F803E9"/>
    <w:rsid w:val="00FA1132"/>
    <w:rsid w:val="00FA3DF9"/>
    <w:rsid w:val="00FB42A4"/>
    <w:rsid w:val="00FC1977"/>
    <w:rsid w:val="00FC3552"/>
    <w:rsid w:val="00FC7E18"/>
    <w:rsid w:val="00FE4880"/>
    <w:rsid w:val="00FE6C47"/>
    <w:rsid w:val="00FF04D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7420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7A46"/>
  </w:style>
  <w:style w:type="paragraph" w:styleId="Heading1">
    <w:name w:val="heading 1"/>
    <w:basedOn w:val="Normal"/>
    <w:next w:val="Normal"/>
    <w:link w:val="Heading1Char"/>
    <w:uiPriority w:val="9"/>
    <w:qFormat/>
    <w:rsid w:val="005F4156"/>
    <w:pPr>
      <w:keepNext/>
      <w:keepLines/>
      <w:spacing w:before="24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5F4156"/>
    <w:pPr>
      <w:keepNext/>
      <w:keepLines/>
      <w:spacing w:before="40"/>
      <w:outlineLvl w:val="1"/>
    </w:pPr>
    <w:rPr>
      <w:rFonts w:eastAsiaTheme="majorEastAsia" w:cstheme="majorBidi"/>
      <w: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7A46"/>
    <w:pPr>
      <w:spacing w:line="240" w:lineRule="atLeast"/>
    </w:pPr>
    <w:rPr>
      <w:rFonts w:ascii="Helvetica" w:hAnsi="Helvetica"/>
      <w:color w:val="000000"/>
      <w:sz w:val="24"/>
    </w:rPr>
  </w:style>
  <w:style w:type="character" w:customStyle="1" w:styleId="DefaultSS">
    <w:name w:val="Default SS"/>
    <w:rsid w:val="00967A46"/>
    <w:rPr>
      <w:rFonts w:ascii="Helvetica" w:hAnsi="Helvetica"/>
      <w:noProof w:val="0"/>
      <w:color w:val="000000"/>
      <w:sz w:val="18"/>
      <w:lang w:val="en-US"/>
    </w:rPr>
  </w:style>
  <w:style w:type="paragraph" w:styleId="Header">
    <w:name w:val="header"/>
    <w:basedOn w:val="Default"/>
    <w:rsid w:val="00967A46"/>
    <w:pPr>
      <w:jc w:val="center"/>
    </w:pPr>
    <w:rPr>
      <w:b/>
      <w:sz w:val="28"/>
    </w:rPr>
  </w:style>
  <w:style w:type="paragraph" w:customStyle="1" w:styleId="Body">
    <w:name w:val="Body"/>
    <w:basedOn w:val="Default"/>
    <w:rsid w:val="00967A46"/>
  </w:style>
  <w:style w:type="paragraph" w:styleId="Footer">
    <w:name w:val="footer"/>
    <w:basedOn w:val="Default"/>
    <w:rsid w:val="00967A46"/>
    <w:pPr>
      <w:jc w:val="center"/>
    </w:pPr>
    <w:rPr>
      <w:i/>
    </w:rPr>
  </w:style>
  <w:style w:type="paragraph" w:customStyle="1" w:styleId="Footnote">
    <w:name w:val="Footnote"/>
    <w:basedOn w:val="Default"/>
    <w:rsid w:val="00967A46"/>
    <w:rPr>
      <w:sz w:val="20"/>
    </w:rPr>
  </w:style>
  <w:style w:type="character" w:customStyle="1" w:styleId="FootnoteIndex">
    <w:name w:val="Footnote Index"/>
    <w:rsid w:val="00967A46"/>
    <w:rPr>
      <w:rFonts w:ascii="Helvetica" w:hAnsi="Helvetica"/>
      <w:noProof w:val="0"/>
      <w:color w:val="000000"/>
      <w:sz w:val="20"/>
      <w:vertAlign w:val="superscript"/>
      <w:lang w:val="en-US"/>
    </w:rPr>
  </w:style>
  <w:style w:type="paragraph" w:customStyle="1" w:styleId="BodyStyle">
    <w:name w:val="Body Style"/>
    <w:rsid w:val="00967A46"/>
    <w:pPr>
      <w:tabs>
        <w:tab w:val="left" w:pos="720"/>
        <w:tab w:val="left" w:pos="1440"/>
        <w:tab w:val="left" w:pos="7200"/>
      </w:tabs>
      <w:spacing w:line="240" w:lineRule="atLeast"/>
    </w:pPr>
    <w:rPr>
      <w:rFonts w:ascii="Helvetica" w:hAnsi="Helvetica"/>
      <w:color w:val="000000"/>
      <w:sz w:val="24"/>
    </w:rPr>
  </w:style>
  <w:style w:type="paragraph" w:customStyle="1" w:styleId="HeaderStyle">
    <w:name w:val="Header Style"/>
    <w:basedOn w:val="BodyStyle"/>
    <w:rsid w:val="00967A46"/>
    <w:pPr>
      <w:jc w:val="center"/>
    </w:pPr>
  </w:style>
  <w:style w:type="paragraph" w:customStyle="1" w:styleId="FooterStyle">
    <w:name w:val="Footer Style"/>
    <w:basedOn w:val="BodyStyle"/>
    <w:rsid w:val="00967A46"/>
    <w:pPr>
      <w:jc w:val="center"/>
    </w:pPr>
  </w:style>
  <w:style w:type="paragraph" w:customStyle="1" w:styleId="FootnoteStyle">
    <w:name w:val="Footnote Style"/>
    <w:basedOn w:val="BodyStyle"/>
    <w:rsid w:val="00967A46"/>
    <w:rPr>
      <w:sz w:val="20"/>
    </w:rPr>
  </w:style>
  <w:style w:type="paragraph" w:customStyle="1" w:styleId="FootnoteNumberStyle">
    <w:name w:val="Footnote Number Style"/>
    <w:rsid w:val="00967A46"/>
    <w:pPr>
      <w:spacing w:line="240" w:lineRule="atLeast"/>
    </w:pPr>
    <w:rPr>
      <w:rFonts w:ascii="Helvetica" w:hAnsi="Helvetica"/>
      <w:color w:val="000000"/>
      <w:sz w:val="18"/>
    </w:rPr>
  </w:style>
  <w:style w:type="paragraph" w:customStyle="1" w:styleId="FootnoteReferenceStyle">
    <w:name w:val="Footnote Reference Style"/>
    <w:rsid w:val="00967A46"/>
    <w:pPr>
      <w:spacing w:line="240" w:lineRule="atLeast"/>
    </w:pPr>
    <w:rPr>
      <w:rFonts w:ascii="Helvetica" w:hAnsi="Helvetica"/>
      <w:color w:val="000000"/>
    </w:rPr>
  </w:style>
  <w:style w:type="paragraph" w:customStyle="1" w:styleId="Style8">
    <w:name w:val="Style 8"/>
    <w:rsid w:val="00967A46"/>
    <w:pPr>
      <w:spacing w:line="240" w:lineRule="atLeast"/>
    </w:pPr>
    <w:rPr>
      <w:rFonts w:ascii="Helvetica" w:hAnsi="Helvetica"/>
      <w:color w:val="000000"/>
      <w:sz w:val="24"/>
    </w:rPr>
  </w:style>
  <w:style w:type="paragraph" w:customStyle="1" w:styleId="Style7">
    <w:name w:val="Style 7"/>
    <w:basedOn w:val="Style8"/>
    <w:rsid w:val="00967A46"/>
    <w:pPr>
      <w:tabs>
        <w:tab w:val="left" w:pos="720"/>
        <w:tab w:val="left" w:pos="1440"/>
        <w:tab w:val="left" w:pos="7200"/>
      </w:tabs>
    </w:pPr>
  </w:style>
  <w:style w:type="paragraph" w:customStyle="1" w:styleId="DefaultTB">
    <w:name w:val="Default TB"/>
    <w:basedOn w:val="Default"/>
    <w:rsid w:val="00967A46"/>
  </w:style>
  <w:style w:type="character" w:styleId="Strong">
    <w:name w:val="Strong"/>
    <w:basedOn w:val="DefaultParagraphFont"/>
    <w:uiPriority w:val="22"/>
    <w:rsid w:val="0019462F"/>
    <w:rPr>
      <w:b/>
    </w:rPr>
  </w:style>
  <w:style w:type="paragraph" w:styleId="ListParagraph">
    <w:name w:val="List Paragraph"/>
    <w:basedOn w:val="Normal"/>
    <w:uiPriority w:val="34"/>
    <w:qFormat/>
    <w:rsid w:val="00F47A2A"/>
    <w:pPr>
      <w:ind w:left="720"/>
      <w:contextualSpacing/>
    </w:pPr>
  </w:style>
  <w:style w:type="character" w:styleId="Hyperlink">
    <w:name w:val="Hyperlink"/>
    <w:basedOn w:val="DefaultParagraphFont"/>
    <w:uiPriority w:val="99"/>
    <w:unhideWhenUsed/>
    <w:rsid w:val="00844486"/>
    <w:rPr>
      <w:color w:val="0000FF" w:themeColor="hyperlink"/>
      <w:u w:val="single"/>
    </w:rPr>
  </w:style>
  <w:style w:type="character" w:styleId="UnresolvedMention">
    <w:name w:val="Unresolved Mention"/>
    <w:basedOn w:val="DefaultParagraphFont"/>
    <w:uiPriority w:val="99"/>
    <w:rsid w:val="00844486"/>
    <w:rPr>
      <w:color w:val="605E5C"/>
      <w:shd w:val="clear" w:color="auto" w:fill="E1DFDD"/>
    </w:rPr>
  </w:style>
  <w:style w:type="character" w:styleId="FollowedHyperlink">
    <w:name w:val="FollowedHyperlink"/>
    <w:basedOn w:val="DefaultParagraphFont"/>
    <w:uiPriority w:val="99"/>
    <w:semiHidden/>
    <w:unhideWhenUsed/>
    <w:rsid w:val="00C64E61"/>
    <w:rPr>
      <w:color w:val="800080" w:themeColor="followedHyperlink"/>
      <w:u w:val="single"/>
    </w:rPr>
  </w:style>
  <w:style w:type="paragraph" w:styleId="NormalWeb">
    <w:name w:val="Normal (Web)"/>
    <w:basedOn w:val="Normal"/>
    <w:uiPriority w:val="99"/>
    <w:unhideWhenUsed/>
    <w:rsid w:val="00147AD1"/>
    <w:pPr>
      <w:spacing w:before="100" w:beforeAutospacing="1" w:after="100" w:afterAutospacing="1"/>
    </w:pPr>
    <w:rPr>
      <w:sz w:val="24"/>
      <w:szCs w:val="24"/>
    </w:rPr>
  </w:style>
  <w:style w:type="character" w:customStyle="1" w:styleId="normaltextrun">
    <w:name w:val="normaltextrun"/>
    <w:basedOn w:val="DefaultParagraphFont"/>
    <w:rsid w:val="00147AD1"/>
  </w:style>
  <w:style w:type="paragraph" w:styleId="Title">
    <w:name w:val="Title"/>
    <w:basedOn w:val="Normal"/>
    <w:next w:val="Normal"/>
    <w:link w:val="TitleChar"/>
    <w:uiPriority w:val="10"/>
    <w:qFormat/>
    <w:rsid w:val="005F4156"/>
    <w:pPr>
      <w:contextualSpacing/>
    </w:pPr>
    <w:rPr>
      <w:rFonts w:eastAsiaTheme="majorEastAsia" w:cstheme="majorBidi"/>
      <w:spacing w:val="-10"/>
      <w:kern w:val="28"/>
      <w:sz w:val="24"/>
      <w:szCs w:val="56"/>
    </w:rPr>
  </w:style>
  <w:style w:type="character" w:customStyle="1" w:styleId="TitleChar">
    <w:name w:val="Title Char"/>
    <w:basedOn w:val="DefaultParagraphFont"/>
    <w:link w:val="Title"/>
    <w:uiPriority w:val="10"/>
    <w:rsid w:val="005F4156"/>
    <w:rPr>
      <w:rFonts w:eastAsiaTheme="majorEastAsia" w:cstheme="majorBidi"/>
      <w:spacing w:val="-10"/>
      <w:kern w:val="28"/>
      <w:sz w:val="24"/>
      <w:szCs w:val="56"/>
    </w:rPr>
  </w:style>
  <w:style w:type="character" w:customStyle="1" w:styleId="Heading1Char">
    <w:name w:val="Heading 1 Char"/>
    <w:basedOn w:val="DefaultParagraphFont"/>
    <w:link w:val="Heading1"/>
    <w:uiPriority w:val="9"/>
    <w:rsid w:val="005F4156"/>
    <w:rPr>
      <w:rFonts w:eastAsiaTheme="majorEastAsia" w:cstheme="majorBidi"/>
      <w:b/>
      <w:color w:val="000000" w:themeColor="text1"/>
      <w:sz w:val="24"/>
      <w:szCs w:val="32"/>
    </w:rPr>
  </w:style>
  <w:style w:type="character" w:customStyle="1" w:styleId="Heading2Char">
    <w:name w:val="Heading 2 Char"/>
    <w:basedOn w:val="DefaultParagraphFont"/>
    <w:link w:val="Heading2"/>
    <w:uiPriority w:val="9"/>
    <w:rsid w:val="005F4156"/>
    <w:rPr>
      <w:rFonts w:eastAsiaTheme="majorEastAsia" w:cstheme="majorBidi"/>
      <w:i/>
      <w:color w:val="000000" w:themeColor="text1"/>
      <w:sz w:val="24"/>
      <w:szCs w:val="26"/>
    </w:rPr>
  </w:style>
  <w:style w:type="table" w:styleId="TableGrid">
    <w:name w:val="Table Grid"/>
    <w:basedOn w:val="TableNormal"/>
    <w:uiPriority w:val="59"/>
    <w:rsid w:val="00157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43687">
      <w:bodyDiv w:val="1"/>
      <w:marLeft w:val="0"/>
      <w:marRight w:val="0"/>
      <w:marTop w:val="0"/>
      <w:marBottom w:val="0"/>
      <w:divBdr>
        <w:top w:val="none" w:sz="0" w:space="0" w:color="auto"/>
        <w:left w:val="none" w:sz="0" w:space="0" w:color="auto"/>
        <w:bottom w:val="none" w:sz="0" w:space="0" w:color="auto"/>
        <w:right w:val="none" w:sz="0" w:space="0" w:color="auto"/>
      </w:divBdr>
    </w:div>
    <w:div w:id="191498722">
      <w:bodyDiv w:val="1"/>
      <w:marLeft w:val="0"/>
      <w:marRight w:val="0"/>
      <w:marTop w:val="0"/>
      <w:marBottom w:val="0"/>
      <w:divBdr>
        <w:top w:val="none" w:sz="0" w:space="0" w:color="auto"/>
        <w:left w:val="none" w:sz="0" w:space="0" w:color="auto"/>
        <w:bottom w:val="none" w:sz="0" w:space="0" w:color="auto"/>
        <w:right w:val="none" w:sz="0" w:space="0" w:color="auto"/>
      </w:divBdr>
    </w:div>
    <w:div w:id="1003387601">
      <w:bodyDiv w:val="1"/>
      <w:marLeft w:val="0"/>
      <w:marRight w:val="0"/>
      <w:marTop w:val="0"/>
      <w:marBottom w:val="0"/>
      <w:divBdr>
        <w:top w:val="none" w:sz="0" w:space="0" w:color="auto"/>
        <w:left w:val="none" w:sz="0" w:space="0" w:color="auto"/>
        <w:bottom w:val="none" w:sz="0" w:space="0" w:color="auto"/>
        <w:right w:val="none" w:sz="0" w:space="0" w:color="auto"/>
      </w:divBdr>
    </w:div>
    <w:div w:id="1136143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osh.edu/cad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wosh.edu/one-sto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wosh.edu/financialaid/resources/%20consumer-informati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5</Pages>
  <Words>2035</Words>
  <Characters>11088</Characters>
  <Application>Microsoft Office Word</Application>
  <DocSecurity>0</DocSecurity>
  <Lines>335</Lines>
  <Paragraphs>223</Paragraphs>
  <ScaleCrop>false</ScaleCrop>
  <HeadingPairs>
    <vt:vector size="2" baseType="variant">
      <vt:variant>
        <vt:lpstr>Title</vt:lpstr>
      </vt:variant>
      <vt:variant>
        <vt:i4>1</vt:i4>
      </vt:variant>
    </vt:vector>
  </HeadingPairs>
  <TitlesOfParts>
    <vt:vector size="1" baseType="lpstr">
      <vt:lpstr>Chemistry 104:  Introduction to the Chemistry of Materials</vt:lpstr>
    </vt:vector>
  </TitlesOfParts>
  <Company>UW Oshkosh</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104:  Introduction to the Chemistry of Materials</dc:title>
  <dc:creator>System Administrator</dc:creator>
  <cp:lastModifiedBy>Jennifer Mihalick</cp:lastModifiedBy>
  <cp:revision>82</cp:revision>
  <cp:lastPrinted>2026-02-02T16:30:00Z</cp:lastPrinted>
  <dcterms:created xsi:type="dcterms:W3CDTF">2025-01-06T21:28:00Z</dcterms:created>
  <dcterms:modified xsi:type="dcterms:W3CDTF">2026-02-02T16:30:00Z</dcterms:modified>
</cp:coreProperties>
</file>